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CB1EE4" w14:textId="77777777" w:rsidR="000407E4" w:rsidRPr="00F9215A" w:rsidRDefault="000407E4" w:rsidP="0065268C">
      <w:pPr>
        <w:tabs>
          <w:tab w:val="left" w:pos="1134"/>
        </w:tabs>
        <w:jc w:val="right"/>
        <w:rPr>
          <w:rFonts w:ascii="Arial" w:hAnsi="Arial" w:cs="Arial"/>
          <w:b/>
          <w:lang w:val="en-GB"/>
        </w:rPr>
      </w:pPr>
    </w:p>
    <w:p w14:paraId="376CE56C" w14:textId="77777777" w:rsidR="000407E4" w:rsidRPr="00F9215A" w:rsidRDefault="000407E4" w:rsidP="0065268C">
      <w:pPr>
        <w:tabs>
          <w:tab w:val="left" w:pos="1134"/>
        </w:tabs>
        <w:jc w:val="center"/>
        <w:rPr>
          <w:rFonts w:ascii="Arial" w:hAnsi="Arial" w:cs="Arial"/>
          <w:b/>
          <w:sz w:val="28"/>
          <w:szCs w:val="28"/>
          <w:lang w:val="en-GB"/>
        </w:rPr>
      </w:pPr>
    </w:p>
    <w:p w14:paraId="67AA3CD8" w14:textId="77777777" w:rsidR="000407E4" w:rsidRPr="00F9215A" w:rsidRDefault="000407E4" w:rsidP="0065268C">
      <w:pPr>
        <w:tabs>
          <w:tab w:val="left" w:pos="1134"/>
        </w:tabs>
        <w:jc w:val="center"/>
        <w:rPr>
          <w:rFonts w:ascii="Arial" w:hAnsi="Arial" w:cs="Arial"/>
          <w:b/>
          <w:sz w:val="28"/>
          <w:szCs w:val="28"/>
          <w:lang w:val="en-GB"/>
        </w:rPr>
      </w:pPr>
    </w:p>
    <w:p w14:paraId="08ED17CB" w14:textId="77777777" w:rsidR="00700AE2" w:rsidRPr="00F9215A" w:rsidRDefault="00700AE2" w:rsidP="0065268C">
      <w:pPr>
        <w:tabs>
          <w:tab w:val="left" w:pos="1134"/>
        </w:tabs>
        <w:jc w:val="center"/>
        <w:rPr>
          <w:rFonts w:ascii="Arial" w:hAnsi="Arial" w:cs="Arial"/>
          <w:b/>
          <w:sz w:val="28"/>
          <w:szCs w:val="28"/>
          <w:lang w:val="en-GB"/>
        </w:rPr>
      </w:pPr>
    </w:p>
    <w:p w14:paraId="0AB67AC0" w14:textId="77777777" w:rsidR="00700AE2" w:rsidRPr="00F9215A" w:rsidRDefault="00700AE2" w:rsidP="0065268C">
      <w:pPr>
        <w:tabs>
          <w:tab w:val="left" w:pos="1134"/>
        </w:tabs>
        <w:jc w:val="center"/>
        <w:rPr>
          <w:rFonts w:ascii="Arial" w:hAnsi="Arial" w:cs="Arial"/>
          <w:b/>
          <w:sz w:val="28"/>
          <w:szCs w:val="28"/>
          <w:lang w:val="en-GB"/>
        </w:rPr>
      </w:pPr>
    </w:p>
    <w:p w14:paraId="119010FB" w14:textId="6CE586D1" w:rsidR="00350506" w:rsidRDefault="00350506" w:rsidP="00220502">
      <w:pPr>
        <w:jc w:val="center"/>
        <w:outlineLvl w:val="0"/>
        <w:rPr>
          <w:rFonts w:ascii="Arial" w:hAnsi="Arial" w:cs="Arial"/>
          <w:b/>
          <w:sz w:val="36"/>
          <w:szCs w:val="36"/>
          <w:lang w:val="en-GB"/>
        </w:rPr>
      </w:pPr>
      <w:r>
        <w:rPr>
          <w:rFonts w:ascii="Arial" w:hAnsi="Arial" w:cs="Arial"/>
          <w:b/>
          <w:sz w:val="36"/>
          <w:szCs w:val="36"/>
          <w:lang w:val="en-GB"/>
        </w:rPr>
        <w:t>National Institute for Health &amp; Care Excellence</w:t>
      </w:r>
    </w:p>
    <w:p w14:paraId="0BD7B272" w14:textId="77777777" w:rsidR="00350506" w:rsidRDefault="00350506" w:rsidP="00220502">
      <w:pPr>
        <w:jc w:val="center"/>
        <w:outlineLvl w:val="0"/>
        <w:rPr>
          <w:rFonts w:ascii="Arial" w:hAnsi="Arial" w:cs="Arial"/>
          <w:b/>
          <w:sz w:val="36"/>
          <w:szCs w:val="36"/>
          <w:lang w:val="en-GB"/>
        </w:rPr>
      </w:pPr>
    </w:p>
    <w:p w14:paraId="680A4D56" w14:textId="77777777" w:rsidR="00220502" w:rsidRDefault="00220502" w:rsidP="00220502">
      <w:pPr>
        <w:outlineLvl w:val="0"/>
        <w:rPr>
          <w:rFonts w:ascii="Arial" w:hAnsi="Arial" w:cs="Arial"/>
          <w:b/>
          <w:sz w:val="36"/>
          <w:szCs w:val="36"/>
          <w:lang w:val="en-GB"/>
        </w:rPr>
      </w:pPr>
    </w:p>
    <w:p w14:paraId="6E45C8F6" w14:textId="5EDD4D1A" w:rsidR="00220502" w:rsidRDefault="00220502" w:rsidP="63B0C64A">
      <w:pPr>
        <w:jc w:val="center"/>
        <w:outlineLvl w:val="0"/>
        <w:rPr>
          <w:rFonts w:ascii="Arial" w:hAnsi="Arial" w:cs="Arial"/>
          <w:b/>
          <w:bCs/>
          <w:sz w:val="36"/>
          <w:szCs w:val="36"/>
          <w:lang w:val="en-GB"/>
        </w:rPr>
      </w:pPr>
      <w:r w:rsidRPr="63B0C64A">
        <w:rPr>
          <w:rFonts w:ascii="Arial" w:hAnsi="Arial" w:cs="Arial"/>
          <w:b/>
          <w:bCs/>
          <w:sz w:val="36"/>
          <w:szCs w:val="36"/>
          <w:lang w:val="en-GB"/>
        </w:rPr>
        <w:t xml:space="preserve">External Assessment </w:t>
      </w:r>
      <w:r w:rsidR="5DB5FDE1" w:rsidRPr="63B0C64A">
        <w:rPr>
          <w:rFonts w:ascii="Arial" w:hAnsi="Arial" w:cs="Arial"/>
          <w:b/>
          <w:bCs/>
          <w:sz w:val="36"/>
          <w:szCs w:val="36"/>
          <w:lang w:val="en-GB"/>
        </w:rPr>
        <w:t xml:space="preserve">Group </w:t>
      </w:r>
      <w:r w:rsidRPr="63B0C64A">
        <w:rPr>
          <w:rFonts w:ascii="Arial" w:hAnsi="Arial" w:cs="Arial"/>
          <w:b/>
          <w:bCs/>
          <w:sz w:val="36"/>
          <w:szCs w:val="36"/>
          <w:lang w:val="en-GB"/>
        </w:rPr>
        <w:t>Framework</w:t>
      </w:r>
    </w:p>
    <w:p w14:paraId="48CA7DDD" w14:textId="36A877FC" w:rsidR="00FC6001" w:rsidRPr="00C52E99" w:rsidRDefault="00DD22DF" w:rsidP="00FC6001">
      <w:pPr>
        <w:jc w:val="center"/>
        <w:rPr>
          <w:rFonts w:ascii="Arial" w:hAnsi="Arial" w:cs="Arial"/>
          <w:b/>
          <w:color w:val="365F91" w:themeColor="accent1" w:themeShade="BF"/>
          <w:sz w:val="40"/>
          <w:szCs w:val="40"/>
        </w:rPr>
      </w:pPr>
      <w:r w:rsidRPr="00C52E99">
        <w:rPr>
          <w:rFonts w:ascii="Arial" w:hAnsi="Arial" w:cs="Arial"/>
          <w:b/>
          <w:color w:val="365F91" w:themeColor="accent1" w:themeShade="BF"/>
          <w:sz w:val="40"/>
          <w:szCs w:val="40"/>
        </w:rPr>
        <w:t xml:space="preserve">Lot </w:t>
      </w:r>
      <w:r w:rsidR="00C52E99" w:rsidRPr="00C52E99">
        <w:rPr>
          <w:rFonts w:ascii="Arial" w:hAnsi="Arial" w:cs="Arial"/>
          <w:b/>
          <w:color w:val="365F91" w:themeColor="accent1" w:themeShade="BF"/>
          <w:sz w:val="40"/>
          <w:szCs w:val="40"/>
        </w:rPr>
        <w:t>1</w:t>
      </w:r>
      <w:r w:rsidR="000054CD">
        <w:rPr>
          <w:rFonts w:ascii="Arial" w:hAnsi="Arial" w:cs="Arial"/>
          <w:b/>
          <w:color w:val="365F91" w:themeColor="accent1" w:themeShade="BF"/>
          <w:sz w:val="40"/>
          <w:szCs w:val="40"/>
        </w:rPr>
        <w:t xml:space="preserve"> </w:t>
      </w:r>
      <w:r w:rsidR="000054CD" w:rsidRPr="000054CD">
        <w:rPr>
          <w:rFonts w:ascii="Arial" w:hAnsi="Arial" w:cs="Arial"/>
          <w:b/>
          <w:color w:val="365F91" w:themeColor="accent1" w:themeShade="BF"/>
          <w:sz w:val="40"/>
          <w:szCs w:val="40"/>
        </w:rPr>
        <w:t>Clinical and Economic Evidence Assessment</w:t>
      </w:r>
      <w:r w:rsidR="00C52E99" w:rsidRPr="00C52E99">
        <w:rPr>
          <w:rFonts w:ascii="Arial" w:hAnsi="Arial" w:cs="Arial"/>
          <w:b/>
          <w:color w:val="365F91" w:themeColor="accent1" w:themeShade="BF"/>
          <w:sz w:val="40"/>
          <w:szCs w:val="40"/>
        </w:rPr>
        <w:t xml:space="preserve"> </w:t>
      </w:r>
    </w:p>
    <w:p w14:paraId="1B4B5823" w14:textId="77777777" w:rsidR="00FC6001" w:rsidRPr="002E68AE" w:rsidRDefault="00FC6001" w:rsidP="00FC6001">
      <w:pPr>
        <w:jc w:val="center"/>
        <w:rPr>
          <w:rFonts w:ascii="Arial" w:hAnsi="Arial" w:cs="Arial"/>
          <w:sz w:val="36"/>
          <w:szCs w:val="36"/>
        </w:rPr>
      </w:pPr>
      <w:r w:rsidRPr="002E68AE">
        <w:rPr>
          <w:rFonts w:ascii="Arial" w:hAnsi="Arial" w:cs="Arial"/>
          <w:sz w:val="36"/>
          <w:szCs w:val="36"/>
        </w:rPr>
        <w:t>Tender Submission</w:t>
      </w:r>
      <w:r w:rsidRPr="002E68AE">
        <w:rPr>
          <w:rFonts w:ascii="Arial" w:hAnsi="Arial" w:cs="Arial"/>
          <w:sz w:val="36"/>
          <w:szCs w:val="36"/>
        </w:rPr>
        <w:br/>
      </w:r>
    </w:p>
    <w:p w14:paraId="3480E9D1" w14:textId="77777777" w:rsidR="00FC6001" w:rsidRPr="002E68AE" w:rsidRDefault="00FC6001" w:rsidP="00FC6001">
      <w:pPr>
        <w:jc w:val="center"/>
        <w:rPr>
          <w:rFonts w:ascii="Arial" w:hAnsi="Arial" w:cs="Arial"/>
          <w:sz w:val="36"/>
          <w:szCs w:val="36"/>
        </w:rPr>
      </w:pPr>
      <w:r w:rsidRPr="002E68AE">
        <w:rPr>
          <w:rFonts w:ascii="Arial" w:hAnsi="Arial" w:cs="Arial"/>
          <w:sz w:val="36"/>
          <w:szCs w:val="36"/>
        </w:rPr>
        <w:t>Invitation to Tender Response Document</w:t>
      </w:r>
    </w:p>
    <w:p w14:paraId="5096CC1E" w14:textId="77777777" w:rsidR="00FC6001" w:rsidRPr="002E68AE" w:rsidRDefault="00FC6001" w:rsidP="00FC6001">
      <w:pPr>
        <w:jc w:val="center"/>
        <w:rPr>
          <w:rFonts w:ascii="Arial" w:hAnsi="Arial" w:cs="Arial"/>
          <w:sz w:val="36"/>
          <w:szCs w:val="36"/>
        </w:rPr>
      </w:pPr>
    </w:p>
    <w:p w14:paraId="558D858B" w14:textId="77777777" w:rsidR="00FC6001" w:rsidRPr="002E68AE" w:rsidRDefault="00FC6001" w:rsidP="00FC6001">
      <w:pPr>
        <w:jc w:val="center"/>
        <w:rPr>
          <w:rFonts w:ascii="Arial" w:hAnsi="Arial" w:cs="Arial"/>
        </w:rPr>
      </w:pPr>
    </w:p>
    <w:p w14:paraId="314902DC" w14:textId="77777777" w:rsidR="00FC6001" w:rsidRPr="002E68AE" w:rsidRDefault="00FC6001" w:rsidP="00FC6001">
      <w:pPr>
        <w:jc w:val="center"/>
        <w:rPr>
          <w:rFonts w:ascii="Arial" w:hAnsi="Arial" w:cs="Arial"/>
        </w:rPr>
      </w:pPr>
    </w:p>
    <w:p w14:paraId="58FF71D6" w14:textId="77777777" w:rsidR="00700AE2" w:rsidRPr="002E68AE" w:rsidRDefault="00700AE2" w:rsidP="00751CCC">
      <w:pPr>
        <w:pStyle w:val="ITTgenericheading"/>
        <w:rPr>
          <w:lang w:val="en-GB"/>
        </w:rPr>
      </w:pPr>
    </w:p>
    <w:p w14:paraId="5ABEF642" w14:textId="77777777" w:rsidR="00700AE2" w:rsidRPr="002E68AE" w:rsidRDefault="00700AE2" w:rsidP="00751CCC">
      <w:pPr>
        <w:pStyle w:val="ITTgenericheading"/>
        <w:rPr>
          <w:lang w:val="en-GB"/>
        </w:rPr>
      </w:pPr>
    </w:p>
    <w:p w14:paraId="6AFA21CF" w14:textId="77777777" w:rsidR="003A4F1E" w:rsidRPr="002E68AE" w:rsidRDefault="003A4F1E" w:rsidP="00751CCC">
      <w:pPr>
        <w:pStyle w:val="ITTgenericheading"/>
        <w:rPr>
          <w:sz w:val="16"/>
          <w:szCs w:val="16"/>
          <w:lang w:val="en-GB"/>
        </w:rPr>
      </w:pPr>
    </w:p>
    <w:p w14:paraId="18EFE841" w14:textId="77777777" w:rsidR="00751CCC" w:rsidRPr="002E68AE" w:rsidRDefault="00751CCC" w:rsidP="004601A9">
      <w:pPr>
        <w:tabs>
          <w:tab w:val="left" w:pos="1134"/>
        </w:tabs>
        <w:spacing w:line="240" w:lineRule="auto"/>
        <w:jc w:val="center"/>
        <w:rPr>
          <w:rFonts w:ascii="Arial" w:hAnsi="Arial" w:cs="Arial"/>
          <w:sz w:val="16"/>
          <w:szCs w:val="16"/>
          <w:lang w:val="en-GB"/>
        </w:rPr>
      </w:pPr>
    </w:p>
    <w:p w14:paraId="46ADC860" w14:textId="77777777" w:rsidR="00BD2477" w:rsidRPr="002E68AE" w:rsidRDefault="00700AE2" w:rsidP="00700AE2">
      <w:pPr>
        <w:spacing w:after="0" w:line="240" w:lineRule="auto"/>
        <w:rPr>
          <w:rFonts w:ascii="Arial" w:hAnsi="Arial" w:cs="Arial"/>
          <w:b/>
          <w:sz w:val="28"/>
          <w:szCs w:val="28"/>
          <w:lang w:val="en-GB"/>
        </w:rPr>
      </w:pPr>
      <w:bookmarkStart w:id="0" w:name="_Toc142451954"/>
      <w:bookmarkStart w:id="1" w:name="_Toc147288617"/>
      <w:bookmarkStart w:id="2" w:name="_Toc147289230"/>
      <w:bookmarkStart w:id="3" w:name="_Toc248202963"/>
      <w:bookmarkStart w:id="4" w:name="_Toc250536875"/>
      <w:r w:rsidRPr="002E68AE">
        <w:rPr>
          <w:rFonts w:ascii="Arial" w:hAnsi="Arial" w:cs="Arial"/>
          <w:b/>
          <w:sz w:val="28"/>
          <w:szCs w:val="28"/>
          <w:lang w:val="en-GB"/>
        </w:rPr>
        <w:br w:type="page"/>
      </w:r>
      <w:r w:rsidR="00C43BF2" w:rsidRPr="002E68AE">
        <w:rPr>
          <w:rFonts w:ascii="Arial" w:hAnsi="Arial" w:cs="Arial"/>
          <w:b/>
          <w:sz w:val="28"/>
          <w:szCs w:val="28"/>
          <w:lang w:val="en-GB"/>
        </w:rPr>
        <w:lastRenderedPageBreak/>
        <w:t>Contents</w:t>
      </w:r>
      <w:bookmarkEnd w:id="0"/>
      <w:bookmarkEnd w:id="1"/>
      <w:bookmarkEnd w:id="2"/>
      <w:bookmarkEnd w:id="3"/>
      <w:bookmarkEnd w:id="4"/>
    </w:p>
    <w:p w14:paraId="13ECDEA6" w14:textId="77777777" w:rsidR="00001A27" w:rsidRPr="002E68AE" w:rsidRDefault="00001A27" w:rsidP="00700AE2">
      <w:pPr>
        <w:spacing w:after="0" w:line="240" w:lineRule="auto"/>
        <w:rPr>
          <w:rFonts w:ascii="Arial" w:hAnsi="Arial" w:cs="Arial"/>
          <w:b/>
          <w:sz w:val="28"/>
          <w:szCs w:val="28"/>
          <w:lang w:val="en-GB"/>
        </w:rPr>
      </w:pPr>
    </w:p>
    <w:bookmarkStart w:id="5" w:name="_Toc304983222"/>
    <w:bookmarkStart w:id="6" w:name="_Toc305151711"/>
    <w:bookmarkStart w:id="7" w:name="_Toc304987718"/>
    <w:bookmarkStart w:id="8" w:name="_Toc306113811"/>
    <w:p w14:paraId="5FB71078" w14:textId="77777777" w:rsidR="009A5BA2" w:rsidRPr="002E68AE" w:rsidRDefault="00103C93">
      <w:pPr>
        <w:pStyle w:val="TOC1"/>
        <w:tabs>
          <w:tab w:val="left" w:pos="480"/>
          <w:tab w:val="right" w:leader="dot" w:pos="8630"/>
        </w:tabs>
        <w:rPr>
          <w:rFonts w:asciiTheme="minorHAnsi" w:eastAsiaTheme="minorEastAsia" w:hAnsiTheme="minorHAnsi" w:cstheme="minorBidi"/>
          <w:noProof/>
          <w:lang w:val="en-GB" w:eastAsia="en-GB" w:bidi="ar-SA"/>
        </w:rPr>
      </w:pPr>
      <w:r w:rsidRPr="002E68AE">
        <w:rPr>
          <w:rFonts w:cs="Arial"/>
          <w:sz w:val="28"/>
          <w:szCs w:val="28"/>
          <w:lang w:val="en-GB"/>
        </w:rPr>
        <w:fldChar w:fldCharType="begin"/>
      </w:r>
      <w:r w:rsidR="001F3CB9" w:rsidRPr="002E68AE">
        <w:rPr>
          <w:rFonts w:cs="Arial"/>
          <w:sz w:val="28"/>
          <w:szCs w:val="28"/>
          <w:lang w:val="en-GB"/>
        </w:rPr>
        <w:instrText xml:space="preserve"> TOC \h \z \t "Style2,1,ITT Heading 1,1,ITT heading 2,2" </w:instrText>
      </w:r>
      <w:r w:rsidRPr="002E68AE">
        <w:rPr>
          <w:rFonts w:cs="Arial"/>
          <w:sz w:val="28"/>
          <w:szCs w:val="28"/>
          <w:lang w:val="en-GB"/>
        </w:rPr>
        <w:fldChar w:fldCharType="separate"/>
      </w:r>
      <w:hyperlink w:anchor="_Toc468449914" w:history="1">
        <w:r w:rsidR="009A5BA2" w:rsidRPr="002E68AE">
          <w:rPr>
            <w:rStyle w:val="Hyperlink"/>
            <w:noProof/>
          </w:rPr>
          <w:t>1.</w:t>
        </w:r>
        <w:r w:rsidR="009A5BA2" w:rsidRPr="002E68AE">
          <w:rPr>
            <w:rFonts w:asciiTheme="minorHAnsi" w:eastAsiaTheme="minorEastAsia" w:hAnsiTheme="minorHAnsi" w:cstheme="minorBidi"/>
            <w:noProof/>
            <w:lang w:val="en-GB" w:eastAsia="en-GB" w:bidi="ar-SA"/>
          </w:rPr>
          <w:tab/>
        </w:r>
        <w:r w:rsidR="009A5BA2" w:rsidRPr="002E68AE">
          <w:rPr>
            <w:rStyle w:val="Hyperlink"/>
            <w:noProof/>
          </w:rPr>
          <w:t>Introduction</w:t>
        </w:r>
        <w:r w:rsidR="009A5BA2" w:rsidRPr="002E68AE">
          <w:rPr>
            <w:noProof/>
            <w:webHidden/>
          </w:rPr>
          <w:tab/>
        </w:r>
        <w:r w:rsidR="009A5BA2" w:rsidRPr="002E68AE">
          <w:rPr>
            <w:noProof/>
            <w:webHidden/>
          </w:rPr>
          <w:fldChar w:fldCharType="begin"/>
        </w:r>
        <w:r w:rsidR="009A5BA2" w:rsidRPr="002E68AE">
          <w:rPr>
            <w:noProof/>
            <w:webHidden/>
          </w:rPr>
          <w:instrText xml:space="preserve"> PAGEREF _Toc468449914 \h </w:instrText>
        </w:r>
        <w:r w:rsidR="009A5BA2" w:rsidRPr="002E68AE">
          <w:rPr>
            <w:noProof/>
            <w:webHidden/>
          </w:rPr>
        </w:r>
        <w:r w:rsidR="009A5BA2" w:rsidRPr="002E68AE">
          <w:rPr>
            <w:noProof/>
            <w:webHidden/>
          </w:rPr>
          <w:fldChar w:fldCharType="separate"/>
        </w:r>
        <w:r w:rsidR="004A1AFA">
          <w:rPr>
            <w:noProof/>
            <w:webHidden/>
          </w:rPr>
          <w:t>3</w:t>
        </w:r>
        <w:r w:rsidR="009A5BA2" w:rsidRPr="002E68AE">
          <w:rPr>
            <w:noProof/>
            <w:webHidden/>
          </w:rPr>
          <w:fldChar w:fldCharType="end"/>
        </w:r>
      </w:hyperlink>
    </w:p>
    <w:p w14:paraId="0CFFB15A" w14:textId="03E2E120" w:rsidR="009A5BA2" w:rsidRPr="002E68AE" w:rsidRDefault="009A5BA2">
      <w:pPr>
        <w:pStyle w:val="TOC1"/>
        <w:tabs>
          <w:tab w:val="left" w:pos="480"/>
          <w:tab w:val="right" w:leader="dot" w:pos="8630"/>
        </w:tabs>
        <w:rPr>
          <w:rFonts w:asciiTheme="minorHAnsi" w:eastAsiaTheme="minorEastAsia" w:hAnsiTheme="minorHAnsi" w:cstheme="minorBidi"/>
          <w:noProof/>
          <w:lang w:val="en-GB" w:eastAsia="en-GB" w:bidi="ar-SA"/>
        </w:rPr>
      </w:pPr>
      <w:hyperlink w:anchor="_Toc468449915" w:history="1">
        <w:r w:rsidRPr="002E68AE">
          <w:rPr>
            <w:rStyle w:val="Hyperlink"/>
            <w:noProof/>
          </w:rPr>
          <w:t>2.</w:t>
        </w:r>
        <w:r w:rsidRPr="002E68AE">
          <w:rPr>
            <w:rFonts w:asciiTheme="minorHAnsi" w:eastAsiaTheme="minorEastAsia" w:hAnsiTheme="minorHAnsi" w:cstheme="minorBidi"/>
            <w:noProof/>
            <w:lang w:val="en-GB" w:eastAsia="en-GB" w:bidi="ar-SA"/>
          </w:rPr>
          <w:tab/>
        </w:r>
        <w:r w:rsidRPr="002E68AE">
          <w:rPr>
            <w:rStyle w:val="Hyperlink"/>
            <w:noProof/>
          </w:rPr>
          <w:t>Bidder Instructions</w:t>
        </w:r>
        <w:r w:rsidRPr="002E68AE">
          <w:rPr>
            <w:noProof/>
            <w:webHidden/>
          </w:rPr>
          <w:tab/>
        </w:r>
        <w:r w:rsidRPr="002E68AE">
          <w:rPr>
            <w:noProof/>
            <w:webHidden/>
          </w:rPr>
          <w:fldChar w:fldCharType="begin"/>
        </w:r>
        <w:r w:rsidRPr="002E68AE">
          <w:rPr>
            <w:noProof/>
            <w:webHidden/>
          </w:rPr>
          <w:instrText xml:space="preserve"> PAGEREF _Toc468449915 \h </w:instrText>
        </w:r>
        <w:r w:rsidRPr="002E68AE">
          <w:rPr>
            <w:noProof/>
            <w:webHidden/>
          </w:rPr>
        </w:r>
        <w:r w:rsidRPr="002E68AE">
          <w:rPr>
            <w:noProof/>
            <w:webHidden/>
          </w:rPr>
          <w:fldChar w:fldCharType="separate"/>
        </w:r>
        <w:r w:rsidR="004A1AFA">
          <w:rPr>
            <w:noProof/>
            <w:webHidden/>
          </w:rPr>
          <w:t>3</w:t>
        </w:r>
        <w:r w:rsidRPr="002E68AE">
          <w:rPr>
            <w:noProof/>
            <w:webHidden/>
          </w:rPr>
          <w:fldChar w:fldCharType="end"/>
        </w:r>
      </w:hyperlink>
    </w:p>
    <w:p w14:paraId="4843706F" w14:textId="77777777" w:rsidR="009A5BA2" w:rsidRPr="002E68AE" w:rsidRDefault="009A5BA2">
      <w:pPr>
        <w:pStyle w:val="TOC1"/>
        <w:tabs>
          <w:tab w:val="left" w:pos="480"/>
          <w:tab w:val="right" w:leader="dot" w:pos="8630"/>
        </w:tabs>
        <w:rPr>
          <w:rFonts w:asciiTheme="minorHAnsi" w:eastAsiaTheme="minorEastAsia" w:hAnsiTheme="minorHAnsi" w:cstheme="minorBidi"/>
          <w:noProof/>
          <w:lang w:val="en-GB" w:eastAsia="en-GB" w:bidi="ar-SA"/>
        </w:rPr>
      </w:pPr>
      <w:hyperlink w:anchor="_Toc468449916" w:history="1">
        <w:r w:rsidRPr="002E68AE">
          <w:rPr>
            <w:rStyle w:val="Hyperlink"/>
            <w:noProof/>
          </w:rPr>
          <w:t>3.</w:t>
        </w:r>
        <w:r w:rsidRPr="002E68AE">
          <w:rPr>
            <w:rFonts w:asciiTheme="minorHAnsi" w:eastAsiaTheme="minorEastAsia" w:hAnsiTheme="minorHAnsi" w:cstheme="minorBidi"/>
            <w:noProof/>
            <w:lang w:val="en-GB" w:eastAsia="en-GB" w:bidi="ar-SA"/>
          </w:rPr>
          <w:tab/>
        </w:r>
        <w:r w:rsidRPr="002E68AE">
          <w:rPr>
            <w:rStyle w:val="Hyperlink"/>
            <w:noProof/>
          </w:rPr>
          <w:t>Requirements</w:t>
        </w:r>
        <w:r w:rsidRPr="002E68AE">
          <w:rPr>
            <w:noProof/>
            <w:webHidden/>
          </w:rPr>
          <w:tab/>
        </w:r>
        <w:r w:rsidRPr="002E68AE">
          <w:rPr>
            <w:noProof/>
            <w:webHidden/>
          </w:rPr>
          <w:fldChar w:fldCharType="begin"/>
        </w:r>
        <w:r w:rsidRPr="002E68AE">
          <w:rPr>
            <w:noProof/>
            <w:webHidden/>
          </w:rPr>
          <w:instrText xml:space="preserve"> PAGEREF _Toc468449916 \h </w:instrText>
        </w:r>
        <w:r w:rsidRPr="002E68AE">
          <w:rPr>
            <w:noProof/>
            <w:webHidden/>
          </w:rPr>
        </w:r>
        <w:r w:rsidRPr="002E68AE">
          <w:rPr>
            <w:noProof/>
            <w:webHidden/>
          </w:rPr>
          <w:fldChar w:fldCharType="separate"/>
        </w:r>
        <w:r w:rsidR="004A1AFA">
          <w:rPr>
            <w:noProof/>
            <w:webHidden/>
          </w:rPr>
          <w:t>4</w:t>
        </w:r>
        <w:r w:rsidRPr="002E68AE">
          <w:rPr>
            <w:noProof/>
            <w:webHidden/>
          </w:rPr>
          <w:fldChar w:fldCharType="end"/>
        </w:r>
      </w:hyperlink>
    </w:p>
    <w:p w14:paraId="363C8FB7" w14:textId="77777777" w:rsidR="007A130A" w:rsidRPr="002E68AE" w:rsidRDefault="00103C93" w:rsidP="00BF69B5">
      <w:pPr>
        <w:rPr>
          <w:rFonts w:ascii="Arial" w:hAnsi="Arial" w:cs="Arial"/>
          <w:lang w:val="en-GB"/>
        </w:rPr>
      </w:pPr>
      <w:r w:rsidRPr="002E68AE">
        <w:rPr>
          <w:rFonts w:ascii="Arial" w:hAnsi="Arial" w:cs="Arial"/>
          <w:lang w:val="en-GB"/>
        </w:rPr>
        <w:fldChar w:fldCharType="end"/>
      </w:r>
    </w:p>
    <w:p w14:paraId="2EB2363E" w14:textId="0AB0E9EF" w:rsidR="009B0187" w:rsidRPr="002E68AE" w:rsidRDefault="00103C93">
      <w:pPr>
        <w:pStyle w:val="TOC1"/>
        <w:tabs>
          <w:tab w:val="right" w:leader="dot" w:pos="8630"/>
        </w:tabs>
        <w:rPr>
          <w:rFonts w:asciiTheme="minorHAnsi" w:eastAsiaTheme="minorEastAsia" w:hAnsiTheme="minorHAnsi" w:cstheme="minorBidi"/>
          <w:noProof/>
          <w:lang w:val="en-GB" w:eastAsia="en-GB" w:bidi="ar-SA"/>
        </w:rPr>
      </w:pPr>
      <w:r w:rsidRPr="002E68AE">
        <w:rPr>
          <w:rFonts w:cs="Arial"/>
          <w:lang w:val="en-GB"/>
        </w:rPr>
        <w:fldChar w:fldCharType="begin"/>
      </w:r>
      <w:r w:rsidR="007A130A" w:rsidRPr="002E68AE">
        <w:rPr>
          <w:rFonts w:cs="Arial"/>
          <w:lang w:val="en-GB"/>
        </w:rPr>
        <w:instrText xml:space="preserve"> TOC \h \z \t "Style2,1,ITT Appendix Heading,1" </w:instrText>
      </w:r>
      <w:r w:rsidRPr="002E68AE">
        <w:rPr>
          <w:rFonts w:cs="Arial"/>
          <w:lang w:val="en-GB"/>
        </w:rPr>
        <w:fldChar w:fldCharType="separate"/>
      </w:r>
    </w:p>
    <w:p w14:paraId="417D7C20" w14:textId="77777777" w:rsidR="007A130A" w:rsidRPr="002E68AE" w:rsidRDefault="00103C93" w:rsidP="00BF69B5">
      <w:pPr>
        <w:rPr>
          <w:rFonts w:ascii="Arial" w:hAnsi="Arial" w:cs="Arial"/>
          <w:lang w:val="en-GB"/>
        </w:rPr>
        <w:sectPr w:rsidR="007A130A" w:rsidRPr="002E68AE" w:rsidSect="0044087E">
          <w:headerReference w:type="default" r:id="rId11"/>
          <w:footerReference w:type="default" r:id="rId12"/>
          <w:pgSz w:w="12240" w:h="15840"/>
          <w:pgMar w:top="1438" w:right="1800" w:bottom="360" w:left="1800" w:header="708" w:footer="708" w:gutter="0"/>
          <w:cols w:space="708"/>
          <w:docGrid w:linePitch="360"/>
        </w:sectPr>
      </w:pPr>
      <w:r w:rsidRPr="002E68AE">
        <w:rPr>
          <w:rFonts w:ascii="Arial" w:hAnsi="Arial" w:cs="Arial"/>
          <w:lang w:val="en-GB"/>
        </w:rPr>
        <w:fldChar w:fldCharType="end"/>
      </w:r>
    </w:p>
    <w:p w14:paraId="060FB98F" w14:textId="77777777" w:rsidR="00DE56F0" w:rsidRPr="002E68AE" w:rsidRDefault="00DE56F0" w:rsidP="00CA6763">
      <w:pPr>
        <w:pStyle w:val="ITTHeading1"/>
      </w:pPr>
      <w:bookmarkStart w:id="9" w:name="_Toc313605714"/>
      <w:bookmarkStart w:id="10" w:name="_Toc313629874"/>
      <w:bookmarkStart w:id="11" w:name="_Toc468449914"/>
      <w:bookmarkEnd w:id="5"/>
      <w:bookmarkEnd w:id="6"/>
      <w:bookmarkEnd w:id="7"/>
      <w:bookmarkEnd w:id="8"/>
      <w:r w:rsidRPr="002E68AE">
        <w:lastRenderedPageBreak/>
        <w:t>Introduction</w:t>
      </w:r>
      <w:bookmarkEnd w:id="9"/>
      <w:bookmarkEnd w:id="10"/>
      <w:bookmarkEnd w:id="11"/>
      <w:r w:rsidRPr="002E68AE">
        <w:t xml:space="preserve"> </w:t>
      </w:r>
    </w:p>
    <w:p w14:paraId="244E65F0" w14:textId="77777777" w:rsidR="00345142" w:rsidRPr="002E68AE" w:rsidRDefault="00345142" w:rsidP="00345142">
      <w:pPr>
        <w:pStyle w:val="ITTBody"/>
        <w:rPr>
          <w:b/>
          <w:lang w:val="en-GB"/>
        </w:rPr>
      </w:pPr>
      <w:r w:rsidRPr="002E68AE">
        <w:rPr>
          <w:lang w:val="en-GB"/>
        </w:rPr>
        <w:t xml:space="preserve">This document forms part of the </w:t>
      </w:r>
      <w:r w:rsidR="00BB127D" w:rsidRPr="002E68AE">
        <w:rPr>
          <w:lang w:val="en-GB"/>
        </w:rPr>
        <w:t>Invitation to Tender</w:t>
      </w:r>
      <w:r w:rsidRPr="002E68AE">
        <w:rPr>
          <w:lang w:val="en-GB"/>
        </w:rPr>
        <w:t xml:space="preserve"> </w:t>
      </w:r>
      <w:r w:rsidR="00117395" w:rsidRPr="002E68AE">
        <w:rPr>
          <w:lang w:val="en-GB"/>
        </w:rPr>
        <w:t>P</w:t>
      </w:r>
      <w:r w:rsidRPr="002E68AE">
        <w:rPr>
          <w:lang w:val="en-GB"/>
        </w:rPr>
        <w:t xml:space="preserve">ack issued to </w:t>
      </w:r>
      <w:r w:rsidR="0086760F" w:rsidRPr="002E68AE">
        <w:rPr>
          <w:lang w:val="en-GB"/>
        </w:rPr>
        <w:t>Bidders</w:t>
      </w:r>
      <w:r w:rsidR="00BB66E6" w:rsidRPr="002E68AE">
        <w:rPr>
          <w:lang w:val="en-GB"/>
        </w:rPr>
        <w:t xml:space="preserve">. </w:t>
      </w:r>
      <w:r w:rsidR="007859BA" w:rsidRPr="002E68AE">
        <w:rPr>
          <w:b/>
          <w:lang w:val="en-GB"/>
        </w:rPr>
        <w:t>The</w:t>
      </w:r>
      <w:r w:rsidR="007859BA" w:rsidRPr="002E68AE">
        <w:rPr>
          <w:b/>
          <w:szCs w:val="36"/>
          <w:lang w:val="en-GB"/>
        </w:rPr>
        <w:t xml:space="preserve"> Tender Submissions</w:t>
      </w:r>
      <w:r w:rsidR="007859BA" w:rsidRPr="002E68AE">
        <w:rPr>
          <w:b/>
          <w:lang w:val="en-GB"/>
        </w:rPr>
        <w:t xml:space="preserve"> </w:t>
      </w:r>
      <w:r w:rsidR="007859BA" w:rsidRPr="002E68AE">
        <w:rPr>
          <w:b/>
          <w:szCs w:val="36"/>
          <w:lang w:val="en-GB"/>
        </w:rPr>
        <w:t>Instructions and Guidance</w:t>
      </w:r>
      <w:r w:rsidR="00BB66E6" w:rsidRPr="002E68AE">
        <w:rPr>
          <w:b/>
          <w:lang w:val="en-GB"/>
        </w:rPr>
        <w:t>, Statement of Requirements</w:t>
      </w:r>
      <w:r w:rsidR="00222501" w:rsidRPr="002E68AE">
        <w:rPr>
          <w:b/>
          <w:lang w:val="en-GB"/>
        </w:rPr>
        <w:t xml:space="preserve"> </w:t>
      </w:r>
      <w:r w:rsidRPr="002E68AE">
        <w:rPr>
          <w:b/>
          <w:lang w:val="en-GB"/>
        </w:rPr>
        <w:t xml:space="preserve">and the Terms and Conditions documents should be read in conjunction with this document. </w:t>
      </w:r>
    </w:p>
    <w:p w14:paraId="6EA96A7F" w14:textId="6D98DB1F" w:rsidR="00345142" w:rsidRPr="002E68AE" w:rsidRDefault="00345142" w:rsidP="00345142">
      <w:pPr>
        <w:pStyle w:val="ITTBody"/>
        <w:rPr>
          <w:lang w:val="en-GB"/>
        </w:rPr>
      </w:pPr>
      <w:r w:rsidRPr="002E68AE">
        <w:rPr>
          <w:lang w:val="en-GB"/>
        </w:rPr>
        <w:t xml:space="preserve">The Invitation to Tender (ITT) document describes the detail NICE requires in the </w:t>
      </w:r>
      <w:r w:rsidR="0086760F" w:rsidRPr="002E68AE">
        <w:rPr>
          <w:lang w:val="en-GB"/>
        </w:rPr>
        <w:t>Bidder</w:t>
      </w:r>
      <w:r w:rsidR="004B437D">
        <w:rPr>
          <w:lang w:val="en-GB"/>
        </w:rPr>
        <w:t>’</w:t>
      </w:r>
      <w:r w:rsidR="0086760F" w:rsidRPr="002E68AE">
        <w:rPr>
          <w:lang w:val="en-GB"/>
        </w:rPr>
        <w:t>s</w:t>
      </w:r>
      <w:r w:rsidRPr="002E68AE">
        <w:rPr>
          <w:lang w:val="en-GB"/>
        </w:rPr>
        <w:t xml:space="preserve"> submission of final offer. The ITT document relates to the S</w:t>
      </w:r>
      <w:r w:rsidR="007B2802" w:rsidRPr="002E68AE">
        <w:rPr>
          <w:lang w:val="en-GB"/>
        </w:rPr>
        <w:t>pecification</w:t>
      </w:r>
      <w:r w:rsidRPr="002E68AE">
        <w:rPr>
          <w:lang w:val="en-GB"/>
        </w:rPr>
        <w:t xml:space="preserve"> of Requirements and references all sections and questions to this document. </w:t>
      </w:r>
    </w:p>
    <w:p w14:paraId="746780D2" w14:textId="77777777" w:rsidR="00345142" w:rsidRPr="002E68AE" w:rsidRDefault="0086760F" w:rsidP="00345142">
      <w:pPr>
        <w:pStyle w:val="ITTHeading1"/>
      </w:pPr>
      <w:bookmarkStart w:id="12" w:name="_Toc468449915"/>
      <w:r w:rsidRPr="002E68AE">
        <w:t>Bidders</w:t>
      </w:r>
      <w:r w:rsidR="00345142" w:rsidRPr="002E68AE">
        <w:t xml:space="preserve"> Instructions</w:t>
      </w:r>
      <w:bookmarkEnd w:id="12"/>
    </w:p>
    <w:p w14:paraId="41C5EDB4" w14:textId="5A1453B1" w:rsidR="003B748E" w:rsidRPr="002E68AE" w:rsidRDefault="003B748E" w:rsidP="00345142">
      <w:pPr>
        <w:pStyle w:val="ITTBody"/>
        <w:rPr>
          <w:b/>
          <w:lang w:val="en-GB"/>
        </w:rPr>
      </w:pPr>
      <w:r w:rsidRPr="002E68AE">
        <w:rPr>
          <w:lang w:val="en-GB"/>
        </w:rPr>
        <w:t>F</w:t>
      </w:r>
      <w:r w:rsidR="00345142" w:rsidRPr="002E68AE">
        <w:rPr>
          <w:lang w:val="en-GB"/>
        </w:rPr>
        <w:t xml:space="preserve">ull instructions for the submission tender / final offer from </w:t>
      </w:r>
      <w:r w:rsidR="0086760F" w:rsidRPr="002E68AE">
        <w:rPr>
          <w:lang w:val="en-GB"/>
        </w:rPr>
        <w:t>Bidder</w:t>
      </w:r>
      <w:r w:rsidR="00345142" w:rsidRPr="002E68AE">
        <w:rPr>
          <w:lang w:val="en-GB"/>
        </w:rPr>
        <w:t xml:space="preserve"> </w:t>
      </w:r>
      <w:r w:rsidR="00283979" w:rsidRPr="002E68AE">
        <w:rPr>
          <w:lang w:val="en-GB"/>
        </w:rPr>
        <w:t>are</w:t>
      </w:r>
      <w:r w:rsidR="00345142" w:rsidRPr="002E68AE">
        <w:rPr>
          <w:lang w:val="en-GB"/>
        </w:rPr>
        <w:t xml:space="preserve"> detailed in the </w:t>
      </w:r>
      <w:r w:rsidRPr="002E68AE">
        <w:rPr>
          <w:szCs w:val="36"/>
          <w:lang w:val="en-GB"/>
        </w:rPr>
        <w:t>Tender Submissions</w:t>
      </w:r>
      <w:r w:rsidRPr="002E68AE">
        <w:rPr>
          <w:lang w:val="en-GB"/>
        </w:rPr>
        <w:t xml:space="preserve"> </w:t>
      </w:r>
      <w:r w:rsidRPr="002E68AE">
        <w:rPr>
          <w:szCs w:val="36"/>
          <w:lang w:val="en-GB"/>
        </w:rPr>
        <w:t>Instructions and Guidance document</w:t>
      </w:r>
      <w:r w:rsidR="00345142" w:rsidRPr="002E68AE">
        <w:rPr>
          <w:lang w:val="en-GB"/>
        </w:rPr>
        <w:t>.</w:t>
      </w:r>
      <w:r w:rsidRPr="002E68AE">
        <w:rPr>
          <w:lang w:val="en-GB"/>
        </w:rPr>
        <w:t xml:space="preserve"> </w:t>
      </w:r>
      <w:r w:rsidR="0086760F" w:rsidRPr="002E68AE">
        <w:rPr>
          <w:b/>
          <w:lang w:val="en-GB"/>
        </w:rPr>
        <w:t>Bidders</w:t>
      </w:r>
      <w:r w:rsidRPr="002E68AE">
        <w:rPr>
          <w:b/>
          <w:lang w:val="en-GB"/>
        </w:rPr>
        <w:t xml:space="preserve"> must ensure they familiarise themselves in full </w:t>
      </w:r>
      <w:proofErr w:type="gramStart"/>
      <w:r w:rsidRPr="002E68AE">
        <w:rPr>
          <w:b/>
          <w:lang w:val="en-GB"/>
        </w:rPr>
        <w:t>with</w:t>
      </w:r>
      <w:proofErr w:type="gramEnd"/>
      <w:r w:rsidRPr="002E68AE">
        <w:rPr>
          <w:b/>
          <w:lang w:val="en-GB"/>
        </w:rPr>
        <w:t xml:space="preserve"> the Instructions and Guidance before responding to this document. </w:t>
      </w:r>
    </w:p>
    <w:p w14:paraId="613CDE24" w14:textId="77777777" w:rsidR="00345142" w:rsidRPr="00230396" w:rsidRDefault="003B748E" w:rsidP="00345142">
      <w:pPr>
        <w:pStyle w:val="ITTBody"/>
        <w:rPr>
          <w:lang w:val="en-GB"/>
        </w:rPr>
      </w:pPr>
      <w:r w:rsidRPr="00230396">
        <w:rPr>
          <w:lang w:val="en-GB"/>
        </w:rPr>
        <w:t>Tho</w:t>
      </w:r>
      <w:r w:rsidR="00345142" w:rsidRPr="00230396">
        <w:rPr>
          <w:lang w:val="en-GB"/>
        </w:rPr>
        <w:t>se instructions</w:t>
      </w:r>
      <w:r w:rsidR="00817433" w:rsidRPr="00230396">
        <w:rPr>
          <w:lang w:val="en-GB"/>
        </w:rPr>
        <w:t xml:space="preserve"> as </w:t>
      </w:r>
      <w:r w:rsidR="00BB127D" w:rsidRPr="00230396">
        <w:rPr>
          <w:lang w:val="en-GB"/>
        </w:rPr>
        <w:t>described</w:t>
      </w:r>
      <w:r w:rsidR="00345142" w:rsidRPr="00230396">
        <w:rPr>
          <w:lang w:val="en-GB"/>
        </w:rPr>
        <w:t xml:space="preserve"> must be followed and adhered to. Any deviation from the instructions may result in your tender being rejected. </w:t>
      </w:r>
    </w:p>
    <w:p w14:paraId="13166F81" w14:textId="2676E13C" w:rsidR="009B0187" w:rsidRPr="002E68AE" w:rsidRDefault="002C45DB" w:rsidP="00A56926">
      <w:pPr>
        <w:pStyle w:val="ITTBody"/>
        <w:spacing w:after="0" w:line="240" w:lineRule="auto"/>
        <w:rPr>
          <w:b/>
          <w:sz w:val="20"/>
          <w:szCs w:val="20"/>
          <w:lang w:val="en-GB"/>
        </w:rPr>
      </w:pPr>
      <w:r>
        <w:rPr>
          <w:lang w:val="en-GB"/>
        </w:rPr>
        <w:t xml:space="preserve">All questions in </w:t>
      </w:r>
      <w:r w:rsidR="003B748E" w:rsidRPr="002E68AE">
        <w:rPr>
          <w:lang w:val="en-GB"/>
        </w:rPr>
        <w:t xml:space="preserve">this document must be addressed in the </w:t>
      </w:r>
      <w:r w:rsidR="0086760F" w:rsidRPr="002E68AE">
        <w:rPr>
          <w:lang w:val="en-GB"/>
        </w:rPr>
        <w:t>Bidder</w:t>
      </w:r>
      <w:r w:rsidR="004B437D">
        <w:rPr>
          <w:lang w:val="en-GB"/>
        </w:rPr>
        <w:t>’</w:t>
      </w:r>
      <w:r w:rsidR="0086760F" w:rsidRPr="002E68AE">
        <w:rPr>
          <w:lang w:val="en-GB"/>
        </w:rPr>
        <w:t>s</w:t>
      </w:r>
      <w:r w:rsidR="003B748E" w:rsidRPr="002E68AE">
        <w:rPr>
          <w:lang w:val="en-GB"/>
        </w:rPr>
        <w:t xml:space="preserve"> submission / final offer. Should no response </w:t>
      </w:r>
      <w:r w:rsidR="0009530A" w:rsidRPr="002E68AE">
        <w:rPr>
          <w:lang w:val="en-GB"/>
        </w:rPr>
        <w:t>be</w:t>
      </w:r>
      <w:r w:rsidR="003B748E" w:rsidRPr="002E68AE">
        <w:rPr>
          <w:lang w:val="en-GB"/>
        </w:rPr>
        <w:t xml:space="preserve"> submitted to any question herein; the Participant must provide an explanation of why they are unable to provide a response.</w:t>
      </w:r>
    </w:p>
    <w:p w14:paraId="3523EB51" w14:textId="77777777" w:rsidR="009B0187" w:rsidRPr="002E68AE" w:rsidRDefault="009B0187" w:rsidP="003B748E">
      <w:pPr>
        <w:pStyle w:val="ITTgenericheading"/>
        <w:rPr>
          <w:lang w:val="en-GB"/>
        </w:rPr>
      </w:pPr>
    </w:p>
    <w:p w14:paraId="392FE787" w14:textId="77777777" w:rsidR="00DD22DF" w:rsidRDefault="00DD22DF">
      <w:pPr>
        <w:spacing w:after="0" w:line="240" w:lineRule="auto"/>
        <w:rPr>
          <w:rFonts w:ascii="Arial" w:hAnsi="Arial" w:cs="Arial"/>
          <w:b/>
          <w:sz w:val="20"/>
          <w:szCs w:val="20"/>
          <w:lang w:val="en-GB"/>
        </w:rPr>
      </w:pPr>
      <w:r w:rsidRPr="63B0C64A">
        <w:rPr>
          <w:lang w:val="en-GB"/>
        </w:rPr>
        <w:br w:type="page"/>
      </w:r>
    </w:p>
    <w:p w14:paraId="50472A7A" w14:textId="27857AB7" w:rsidR="63B0C64A" w:rsidRDefault="63B0C64A" w:rsidP="63B0C64A">
      <w:pPr>
        <w:pStyle w:val="ITTgenericheading"/>
        <w:rPr>
          <w:lang w:val="en-GB"/>
        </w:rPr>
      </w:pPr>
    </w:p>
    <w:p w14:paraId="79FB85C4" w14:textId="037EF955" w:rsidR="003B748E" w:rsidRPr="002E68AE" w:rsidRDefault="003B748E" w:rsidP="003B748E">
      <w:pPr>
        <w:pStyle w:val="ITTgenericheading"/>
        <w:rPr>
          <w:lang w:val="en-GB"/>
        </w:rPr>
      </w:pPr>
      <w:r w:rsidRPr="002E68AE">
        <w:rPr>
          <w:lang w:val="en-GB"/>
        </w:rPr>
        <w:t xml:space="preserve">To be completed by the </w:t>
      </w:r>
      <w:r w:rsidR="00BB127D" w:rsidRPr="002E68AE">
        <w:rPr>
          <w:lang w:val="en-GB"/>
        </w:rPr>
        <w:t>Bidder</w:t>
      </w:r>
    </w:p>
    <w:p w14:paraId="41479B5A" w14:textId="77777777" w:rsidR="00672B2D" w:rsidRPr="002E68AE" w:rsidRDefault="00672B2D" w:rsidP="00CA6763">
      <w:pPr>
        <w:pStyle w:val="ITTHeading1"/>
      </w:pPr>
      <w:bookmarkStart w:id="13" w:name="_Toc468449916"/>
      <w:r w:rsidRPr="002E68AE">
        <w:t>Requirements</w:t>
      </w:r>
      <w:bookmarkEnd w:id="13"/>
    </w:p>
    <w:p w14:paraId="4F04E9C2" w14:textId="77777777" w:rsidR="00EA511C" w:rsidRPr="002E68AE" w:rsidRDefault="00812131" w:rsidP="00CA6763">
      <w:pPr>
        <w:pStyle w:val="ITTPlainBody"/>
        <w:rPr>
          <w:szCs w:val="36"/>
        </w:rPr>
      </w:pPr>
      <w:r w:rsidRPr="002E68AE">
        <w:t xml:space="preserve">Bidders are required to complete the </w:t>
      </w:r>
      <w:r w:rsidR="00AC684E" w:rsidRPr="002E68AE">
        <w:t xml:space="preserve">formal </w:t>
      </w:r>
      <w:r w:rsidRPr="002E68AE">
        <w:t xml:space="preserve">Invitation to Tender </w:t>
      </w:r>
      <w:r w:rsidR="00AC684E" w:rsidRPr="002E68AE">
        <w:t>questions</w:t>
      </w:r>
      <w:r w:rsidRPr="002E68AE">
        <w:t xml:space="preserve"> below in line with the </w:t>
      </w:r>
      <w:r w:rsidR="00AC684E" w:rsidRPr="002E68AE">
        <w:rPr>
          <w:szCs w:val="36"/>
        </w:rPr>
        <w:t>Tender Submissions</w:t>
      </w:r>
      <w:r w:rsidR="00AC684E" w:rsidRPr="002E68AE">
        <w:t xml:space="preserve"> </w:t>
      </w:r>
      <w:r w:rsidR="0086760F" w:rsidRPr="002E68AE">
        <w:rPr>
          <w:szCs w:val="36"/>
        </w:rPr>
        <w:t>Instructions</w:t>
      </w:r>
      <w:r w:rsidR="007B2802" w:rsidRPr="002E68AE">
        <w:rPr>
          <w:szCs w:val="36"/>
        </w:rPr>
        <w:t>.</w:t>
      </w:r>
      <w:r w:rsidR="00513973" w:rsidRPr="002E68AE">
        <w:rPr>
          <w:szCs w:val="36"/>
        </w:rPr>
        <w:t xml:space="preserve"> </w:t>
      </w:r>
    </w:p>
    <w:p w14:paraId="351EB7E2" w14:textId="2D4B2FEB" w:rsidR="00EA511C" w:rsidRPr="002E68AE" w:rsidRDefault="00EA511C" w:rsidP="00CA6763">
      <w:pPr>
        <w:pStyle w:val="ITTPlainBody"/>
        <w:rPr>
          <w:szCs w:val="36"/>
        </w:rPr>
      </w:pPr>
      <w:r w:rsidRPr="002E68AE">
        <w:rPr>
          <w:szCs w:val="36"/>
        </w:rPr>
        <w:t>Where appropriate please use diagrams and/or screenshots to support your response.</w:t>
      </w:r>
    </w:p>
    <w:tbl>
      <w:tblPr>
        <w:tblW w:w="5903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51"/>
        <w:gridCol w:w="7267"/>
        <w:gridCol w:w="1671"/>
      </w:tblGrid>
      <w:tr w:rsidR="00311B8C" w:rsidRPr="002E68AE" w14:paraId="2E0CB063" w14:textId="77777777" w:rsidTr="63B0C64A">
        <w:trPr>
          <w:trHeight w:val="805"/>
          <w:tblHeader/>
          <w:jc w:val="center"/>
        </w:trPr>
        <w:tc>
          <w:tcPr>
            <w:tcW w:w="614" w:type="pct"/>
            <w:shd w:val="clear" w:color="auto" w:fill="auto"/>
            <w:vAlign w:val="center"/>
          </w:tcPr>
          <w:p w14:paraId="6D2DDF42" w14:textId="0CF1E469" w:rsidR="00311B8C" w:rsidRPr="002E68AE" w:rsidRDefault="00DD22DF" w:rsidP="00311B8C">
            <w:pPr>
              <w:autoSpaceDE w:val="0"/>
              <w:autoSpaceDN w:val="0"/>
              <w:adjustRightInd w:val="0"/>
              <w:spacing w:beforeLines="60" w:before="144" w:afterLines="60" w:after="144" w:line="240" w:lineRule="auto"/>
              <w:rPr>
                <w:rFonts w:ascii="Arial" w:hAnsi="Arial" w:cs="Arial"/>
                <w:b/>
                <w:bCs/>
                <w:lang w:val="en-GB"/>
              </w:rPr>
            </w:pPr>
            <w:r>
              <w:rPr>
                <w:rFonts w:ascii="Arial" w:hAnsi="Arial" w:cs="Arial"/>
                <w:b/>
                <w:bCs/>
                <w:lang w:val="en-GB"/>
              </w:rPr>
              <w:t>Question number</w:t>
            </w:r>
          </w:p>
        </w:tc>
        <w:tc>
          <w:tcPr>
            <w:tcW w:w="3566" w:type="pct"/>
            <w:shd w:val="clear" w:color="auto" w:fill="auto"/>
            <w:vAlign w:val="center"/>
          </w:tcPr>
          <w:p w14:paraId="13DAD7BF" w14:textId="77777777" w:rsidR="00311B8C" w:rsidRPr="002E68AE" w:rsidRDefault="00311B8C" w:rsidP="00311B8C">
            <w:pPr>
              <w:autoSpaceDE w:val="0"/>
              <w:autoSpaceDN w:val="0"/>
              <w:adjustRightInd w:val="0"/>
              <w:spacing w:beforeLines="60" w:before="144" w:afterLines="60" w:after="144" w:line="240" w:lineRule="auto"/>
              <w:rPr>
                <w:rFonts w:ascii="Arial" w:hAnsi="Arial" w:cs="Arial"/>
                <w:b/>
                <w:bCs/>
                <w:lang w:val="en-GB"/>
              </w:rPr>
            </w:pPr>
            <w:r w:rsidRPr="002E68AE">
              <w:rPr>
                <w:rFonts w:ascii="Arial" w:hAnsi="Arial" w:cs="Arial"/>
                <w:b/>
                <w:bCs/>
                <w:lang w:val="en-GB"/>
              </w:rPr>
              <w:t>Criteria / Sub-criteria / Question</w:t>
            </w:r>
          </w:p>
        </w:tc>
        <w:tc>
          <w:tcPr>
            <w:tcW w:w="820" w:type="pct"/>
            <w:shd w:val="clear" w:color="auto" w:fill="auto"/>
            <w:vAlign w:val="center"/>
          </w:tcPr>
          <w:p w14:paraId="4D937C19" w14:textId="332DDFE9" w:rsidR="00311B8C" w:rsidRPr="002E68AE" w:rsidRDefault="00311B8C" w:rsidP="00311B8C">
            <w:pPr>
              <w:autoSpaceDE w:val="0"/>
              <w:autoSpaceDN w:val="0"/>
              <w:adjustRightInd w:val="0"/>
              <w:spacing w:beforeLines="60" w:before="144" w:afterLines="60" w:after="144" w:line="240" w:lineRule="auto"/>
              <w:jc w:val="center"/>
              <w:rPr>
                <w:rFonts w:ascii="Arial" w:hAnsi="Arial" w:cs="Arial"/>
                <w:b/>
                <w:bCs/>
                <w:lang w:val="en-GB"/>
              </w:rPr>
            </w:pPr>
            <w:r w:rsidRPr="002E68AE">
              <w:rPr>
                <w:rFonts w:ascii="Arial" w:hAnsi="Arial" w:cs="Arial"/>
                <w:b/>
                <w:bCs/>
                <w:lang w:val="en-GB"/>
              </w:rPr>
              <w:t>Specification Reference</w:t>
            </w:r>
          </w:p>
        </w:tc>
      </w:tr>
      <w:tr w:rsidR="00311B8C" w:rsidRPr="002E68AE" w14:paraId="2A587509" w14:textId="77777777" w:rsidTr="63B0C64A">
        <w:trPr>
          <w:trHeight w:val="621"/>
          <w:tblHeader/>
          <w:jc w:val="center"/>
        </w:trPr>
        <w:tc>
          <w:tcPr>
            <w:tcW w:w="614" w:type="pct"/>
            <w:shd w:val="clear" w:color="auto" w:fill="8DB3E2" w:themeFill="text2" w:themeFillTint="66"/>
          </w:tcPr>
          <w:p w14:paraId="4A8FD683" w14:textId="77777777" w:rsidR="00311B8C" w:rsidRPr="002E68AE" w:rsidRDefault="00311B8C" w:rsidP="00311B8C">
            <w:pPr>
              <w:autoSpaceDE w:val="0"/>
              <w:autoSpaceDN w:val="0"/>
              <w:adjustRightInd w:val="0"/>
              <w:spacing w:beforeLines="60" w:before="144" w:afterLines="60" w:after="144" w:line="240" w:lineRule="auto"/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3566" w:type="pct"/>
            <w:shd w:val="clear" w:color="auto" w:fill="8DB3E2" w:themeFill="text2" w:themeFillTint="66"/>
          </w:tcPr>
          <w:p w14:paraId="0B2530AA" w14:textId="4852DF9C" w:rsidR="00311B8C" w:rsidRPr="002E68AE" w:rsidRDefault="00311B8C" w:rsidP="00311B8C">
            <w:pPr>
              <w:autoSpaceDE w:val="0"/>
              <w:autoSpaceDN w:val="0"/>
              <w:adjustRightInd w:val="0"/>
              <w:spacing w:beforeLines="60" w:before="144" w:afterLines="60" w:after="144" w:line="240" w:lineRule="auto"/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</w:pPr>
            <w:r w:rsidRPr="002E68AE"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  <w:t>Cost</w:t>
            </w:r>
            <w:r w:rsidR="00C52E99"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  <w:t xml:space="preserve"> – Lot 1</w:t>
            </w:r>
          </w:p>
        </w:tc>
        <w:tc>
          <w:tcPr>
            <w:tcW w:w="820" w:type="pct"/>
            <w:shd w:val="clear" w:color="auto" w:fill="8DB3E2" w:themeFill="text2" w:themeFillTint="66"/>
          </w:tcPr>
          <w:p w14:paraId="2CC8B1C4" w14:textId="1B735919" w:rsidR="00311B8C" w:rsidRPr="002E68AE" w:rsidRDefault="00311B8C" w:rsidP="00332454">
            <w:pPr>
              <w:autoSpaceDE w:val="0"/>
              <w:autoSpaceDN w:val="0"/>
              <w:adjustRightInd w:val="0"/>
              <w:spacing w:beforeLines="60" w:before="144" w:afterLines="60" w:after="144" w:line="24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</w:pPr>
          </w:p>
        </w:tc>
      </w:tr>
      <w:tr w:rsidR="00E02106" w:rsidRPr="002E68AE" w14:paraId="0E95FDDC" w14:textId="77777777" w:rsidTr="63B0C64A">
        <w:trPr>
          <w:trHeight w:val="3436"/>
          <w:tblHeader/>
          <w:jc w:val="center"/>
        </w:trPr>
        <w:tc>
          <w:tcPr>
            <w:tcW w:w="614" w:type="pct"/>
            <w:shd w:val="clear" w:color="auto" w:fill="auto"/>
          </w:tcPr>
          <w:p w14:paraId="0556BD29" w14:textId="28CD9B7C" w:rsidR="00E02106" w:rsidRPr="002E68AE" w:rsidRDefault="00093556" w:rsidP="00093556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L1 - Q1</w:t>
            </w:r>
          </w:p>
        </w:tc>
        <w:tc>
          <w:tcPr>
            <w:tcW w:w="3566" w:type="pct"/>
            <w:tcBorders>
              <w:right w:val="single" w:sz="4" w:space="0" w:color="auto"/>
            </w:tcBorders>
            <w:shd w:val="clear" w:color="auto" w:fill="auto"/>
          </w:tcPr>
          <w:p w14:paraId="4D5CB5F1" w14:textId="77777777" w:rsidR="00311B8C" w:rsidRPr="002E68AE" w:rsidRDefault="00311B8C" w:rsidP="005343D5">
            <w:pPr>
              <w:spacing w:before="120" w:after="120" w:line="240" w:lineRule="auto"/>
              <w:rPr>
                <w:rFonts w:ascii="Arial" w:hAnsi="Arial" w:cs="Arial"/>
                <w:lang w:val="en-GB"/>
              </w:rPr>
            </w:pPr>
            <w:r w:rsidRPr="002E68AE">
              <w:rPr>
                <w:rFonts w:ascii="Arial" w:hAnsi="Arial" w:cs="Arial"/>
                <w:lang w:val="en-GB"/>
              </w:rPr>
              <w:t>Bidders must deliver the service within the allocated budget.</w:t>
            </w:r>
          </w:p>
          <w:p w14:paraId="78BCCA85" w14:textId="2111AF31" w:rsidR="00311B8C" w:rsidRPr="002E68AE" w:rsidRDefault="00311B8C" w:rsidP="005343D5">
            <w:pPr>
              <w:spacing w:before="120" w:after="120" w:line="240" w:lineRule="auto"/>
              <w:rPr>
                <w:rFonts w:ascii="Arial" w:hAnsi="Arial" w:cs="Arial"/>
                <w:lang w:val="en-GB"/>
              </w:rPr>
            </w:pPr>
            <w:r w:rsidRPr="002E68AE">
              <w:rPr>
                <w:rFonts w:ascii="Arial" w:hAnsi="Arial" w:cs="Arial"/>
                <w:lang w:val="en-GB"/>
              </w:rPr>
              <w:t xml:space="preserve">Please provide a breakdown of costs in </w:t>
            </w:r>
            <w:r w:rsidR="00524AFD">
              <w:rPr>
                <w:rFonts w:ascii="Arial" w:hAnsi="Arial" w:cs="Arial"/>
                <w:lang w:val="en-GB"/>
              </w:rPr>
              <w:t xml:space="preserve">the Lot 1 </w:t>
            </w:r>
            <w:r w:rsidRPr="002E68AE">
              <w:rPr>
                <w:rFonts w:ascii="Arial" w:hAnsi="Arial" w:cs="Arial"/>
                <w:lang w:val="en-GB"/>
              </w:rPr>
              <w:t xml:space="preserve">Pricing Schedule Response Document. </w:t>
            </w:r>
          </w:p>
          <w:p w14:paraId="7DB246B3" w14:textId="77777777" w:rsidR="00311B8C" w:rsidRPr="002E68AE" w:rsidRDefault="00311B8C" w:rsidP="005343D5">
            <w:pPr>
              <w:spacing w:before="120" w:after="120" w:line="240" w:lineRule="auto"/>
              <w:rPr>
                <w:rFonts w:ascii="Arial" w:hAnsi="Arial" w:cs="Arial"/>
                <w:lang w:val="en-GB"/>
              </w:rPr>
            </w:pPr>
            <w:r w:rsidRPr="002E68AE">
              <w:rPr>
                <w:rFonts w:ascii="Arial" w:hAnsi="Arial" w:cs="Arial"/>
                <w:lang w:val="en-GB"/>
              </w:rPr>
              <w:t>The bidder may add additional lines to the pricing mechanism where appropriate.</w:t>
            </w:r>
          </w:p>
          <w:p w14:paraId="31B352D3" w14:textId="268EEB15" w:rsidR="004B437D" w:rsidRPr="002E68AE" w:rsidRDefault="004B437D" w:rsidP="005343D5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 xml:space="preserve">Bidders must provide complete pricing for each </w:t>
            </w:r>
            <w:r w:rsidR="0056260A">
              <w:rPr>
                <w:rFonts w:ascii="Arial" w:hAnsi="Arial" w:cs="Arial"/>
                <w:lang w:val="en-GB"/>
              </w:rPr>
              <w:t xml:space="preserve">individual </w:t>
            </w:r>
            <w:r>
              <w:rPr>
                <w:rFonts w:ascii="Arial" w:hAnsi="Arial" w:cs="Arial"/>
                <w:lang w:val="en-GB"/>
              </w:rPr>
              <w:t>module</w:t>
            </w:r>
            <w:r w:rsidR="00673B06">
              <w:rPr>
                <w:rFonts w:ascii="Arial" w:hAnsi="Arial" w:cs="Arial"/>
                <w:lang w:val="en-GB"/>
              </w:rPr>
              <w:t xml:space="preserve"> in the Lot.</w:t>
            </w:r>
          </w:p>
          <w:p w14:paraId="6A7AC6B2" w14:textId="69BB2A19" w:rsidR="00311B8C" w:rsidRPr="002E68AE" w:rsidRDefault="00311B8C" w:rsidP="005343D5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  <w:lang w:val="en-GB"/>
              </w:rPr>
            </w:pPr>
            <w:r w:rsidRPr="002E68AE">
              <w:rPr>
                <w:rFonts w:ascii="Arial" w:hAnsi="Arial" w:cs="Arial"/>
                <w:lang w:val="en-GB"/>
              </w:rPr>
              <w:t>Bidders must complete pricing per year and provide overall cost for the full term of the contract.</w:t>
            </w:r>
          </w:p>
          <w:p w14:paraId="68159B7B" w14:textId="2EB3EB8D" w:rsidR="00E02106" w:rsidRPr="002E68AE" w:rsidRDefault="3D8345A0" w:rsidP="5822AFFA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  <w:b/>
                <w:bCs/>
              </w:rPr>
            </w:pPr>
            <w:r w:rsidRPr="5822AFFA">
              <w:rPr>
                <w:rFonts w:ascii="Arial" w:hAnsi="Arial" w:cs="Arial"/>
                <w:b/>
                <w:lang w:val="en-GB"/>
              </w:rPr>
              <w:t xml:space="preserve">Bidders must also include pricing for the </w:t>
            </w:r>
            <w:r w:rsidR="00DD22DF" w:rsidRPr="5822AFFA">
              <w:rPr>
                <w:rFonts w:ascii="Arial" w:hAnsi="Arial" w:cs="Arial"/>
                <w:b/>
                <w:lang w:val="en-GB"/>
              </w:rPr>
              <w:t>1</w:t>
            </w:r>
            <w:proofErr w:type="gramStart"/>
            <w:r w:rsidR="04C398B4" w:rsidRPr="5822AFFA">
              <w:rPr>
                <w:rFonts w:ascii="Arial" w:hAnsi="Arial" w:cs="Arial"/>
                <w:b/>
                <w:vertAlign w:val="superscript"/>
                <w:lang w:val="en-GB"/>
              </w:rPr>
              <w:t>st</w:t>
            </w:r>
            <w:r w:rsidR="04C398B4" w:rsidRPr="5822AFFA">
              <w:rPr>
                <w:rFonts w:ascii="Arial" w:hAnsi="Arial" w:cs="Arial"/>
                <w:b/>
                <w:lang w:val="en-GB"/>
              </w:rPr>
              <w:t xml:space="preserve"> </w:t>
            </w:r>
            <w:r w:rsidRPr="5822AFFA">
              <w:rPr>
                <w:rFonts w:ascii="Arial" w:hAnsi="Arial" w:cs="Arial"/>
                <w:b/>
                <w:lang w:val="en-GB"/>
              </w:rPr>
              <w:t xml:space="preserve"> year</w:t>
            </w:r>
            <w:proofErr w:type="gramEnd"/>
            <w:r w:rsidR="00DD22DF" w:rsidRPr="5822AFFA">
              <w:rPr>
                <w:rFonts w:ascii="Arial" w:hAnsi="Arial" w:cs="Arial"/>
                <w:b/>
                <w:lang w:val="en-GB"/>
              </w:rPr>
              <w:t xml:space="preserve"> </w:t>
            </w:r>
            <w:r w:rsidR="1F4CAB81" w:rsidRPr="5822AFFA">
              <w:rPr>
                <w:rFonts w:ascii="Arial" w:hAnsi="Arial" w:cs="Arial"/>
                <w:b/>
                <w:lang w:val="en-GB"/>
              </w:rPr>
              <w:t xml:space="preserve">and </w:t>
            </w:r>
            <w:r w:rsidR="2453A634" w:rsidRPr="5822AFFA">
              <w:rPr>
                <w:rFonts w:ascii="Arial" w:hAnsi="Arial" w:cs="Arial"/>
                <w:b/>
                <w:lang w:val="en-GB"/>
              </w:rPr>
              <w:t>2</w:t>
            </w:r>
            <w:r w:rsidR="2453A634" w:rsidRPr="5822AFFA">
              <w:rPr>
                <w:rFonts w:ascii="Arial" w:hAnsi="Arial" w:cs="Arial"/>
                <w:b/>
                <w:vertAlign w:val="superscript"/>
                <w:lang w:val="en-GB"/>
              </w:rPr>
              <w:t>nd</w:t>
            </w:r>
            <w:r w:rsidR="2453A634" w:rsidRPr="5822AFFA">
              <w:rPr>
                <w:rFonts w:ascii="Arial" w:hAnsi="Arial" w:cs="Arial"/>
                <w:b/>
                <w:lang w:val="en-GB"/>
              </w:rPr>
              <w:t xml:space="preserve"> year</w:t>
            </w:r>
            <w:r w:rsidR="1F4CAB81" w:rsidRPr="5822AFFA">
              <w:rPr>
                <w:rFonts w:ascii="Arial" w:hAnsi="Arial" w:cs="Arial"/>
                <w:b/>
                <w:lang w:val="en-GB"/>
              </w:rPr>
              <w:t xml:space="preserve"> </w:t>
            </w:r>
            <w:r w:rsidR="00DD22DF" w:rsidRPr="5822AFFA">
              <w:rPr>
                <w:rFonts w:ascii="Arial" w:hAnsi="Arial" w:cs="Arial"/>
                <w:b/>
                <w:lang w:val="en-GB"/>
              </w:rPr>
              <w:t>extension</w:t>
            </w:r>
            <w:r w:rsidR="1F4CAB81" w:rsidRPr="5822AFFA">
              <w:rPr>
                <w:rFonts w:ascii="Arial" w:hAnsi="Arial" w:cs="Arial"/>
                <w:b/>
                <w:lang w:val="en-GB"/>
              </w:rPr>
              <w:t xml:space="preserve"> option</w:t>
            </w:r>
          </w:p>
          <w:p w14:paraId="6BA36F63" w14:textId="5A5164B8" w:rsidR="00E02106" w:rsidRPr="002E68AE" w:rsidRDefault="5B867679" w:rsidP="005343D5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  <w:b/>
                <w:color w:val="FF0000"/>
                <w:lang w:val="en-GB"/>
              </w:rPr>
            </w:pPr>
            <w:r w:rsidRPr="5822AFFA">
              <w:rPr>
                <w:rFonts w:ascii="Arial" w:hAnsi="Arial" w:cs="Arial"/>
                <w:b/>
                <w:bCs/>
                <w:color w:val="FF0000"/>
                <w:lang w:val="en-GB"/>
              </w:rPr>
              <w:t>All costs must be clear and final, with NO caveats (e.g. subject to price increases or subject to negotiation)</w:t>
            </w:r>
            <w:r w:rsidR="128A595E" w:rsidRPr="5822AFFA">
              <w:rPr>
                <w:rFonts w:ascii="Arial" w:hAnsi="Arial" w:cs="Arial"/>
                <w:b/>
                <w:bCs/>
                <w:color w:val="FF0000"/>
                <w:lang w:val="en-GB"/>
              </w:rPr>
              <w:t>. Where a bidder has hidden costs or increases these will be rejected. If the bidder does not agree with such reject</w:t>
            </w:r>
            <w:r w:rsidR="00AC5B94">
              <w:rPr>
                <w:rFonts w:ascii="Arial" w:hAnsi="Arial" w:cs="Arial"/>
                <w:b/>
                <w:bCs/>
                <w:color w:val="FF0000"/>
                <w:lang w:val="en-GB"/>
              </w:rPr>
              <w:t>ion</w:t>
            </w:r>
            <w:r w:rsidR="128A595E" w:rsidRPr="5822AFFA">
              <w:rPr>
                <w:rFonts w:ascii="Arial" w:hAnsi="Arial" w:cs="Arial"/>
                <w:b/>
                <w:bCs/>
                <w:color w:val="FF0000"/>
                <w:lang w:val="en-GB"/>
              </w:rPr>
              <w:t>, the whole bid will be rejected as non-compliant</w:t>
            </w:r>
          </w:p>
        </w:tc>
        <w:tc>
          <w:tcPr>
            <w:tcW w:w="820" w:type="pct"/>
            <w:tcBorders>
              <w:left w:val="single" w:sz="4" w:space="0" w:color="auto"/>
            </w:tcBorders>
            <w:shd w:val="clear" w:color="auto" w:fill="auto"/>
          </w:tcPr>
          <w:p w14:paraId="77F50A38" w14:textId="77777777" w:rsidR="00E02106" w:rsidRPr="002E68AE" w:rsidRDefault="00E02106" w:rsidP="00311B8C">
            <w:pPr>
              <w:autoSpaceDE w:val="0"/>
              <w:autoSpaceDN w:val="0"/>
              <w:adjustRightInd w:val="0"/>
              <w:spacing w:beforeLines="60" w:before="144" w:afterLines="60" w:after="144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311B8C" w:rsidRPr="002E68AE" w14:paraId="309E7B9E" w14:textId="77777777" w:rsidTr="63B0C64A">
        <w:trPr>
          <w:trHeight w:val="764"/>
          <w:tblHeader/>
          <w:jc w:val="center"/>
        </w:trPr>
        <w:tc>
          <w:tcPr>
            <w:tcW w:w="5000" w:type="pct"/>
            <w:gridSpan w:val="3"/>
            <w:tcBorders>
              <w:bottom w:val="single" w:sz="4" w:space="0" w:color="000000" w:themeColor="text1"/>
            </w:tcBorders>
            <w:shd w:val="clear" w:color="auto" w:fill="auto"/>
          </w:tcPr>
          <w:p w14:paraId="1942BECD" w14:textId="42AE17A4" w:rsidR="00311B8C" w:rsidRPr="005343D5" w:rsidRDefault="00311B8C" w:rsidP="0097041E">
            <w:pPr>
              <w:spacing w:before="120" w:after="120" w:line="240" w:lineRule="auto"/>
              <w:rPr>
                <w:rFonts w:ascii="Arial" w:hAnsi="Arial" w:cs="Arial"/>
                <w:lang w:val="en-GB"/>
              </w:rPr>
            </w:pPr>
            <w:r w:rsidRPr="002E68AE">
              <w:rPr>
                <w:rFonts w:ascii="Arial" w:hAnsi="Arial" w:cs="Arial"/>
                <w:b/>
                <w:i/>
                <w:lang w:val="en-GB"/>
              </w:rPr>
              <w:t>Respond Here:</w:t>
            </w:r>
            <w:r w:rsidR="000A5C17">
              <w:rPr>
                <w:rFonts w:ascii="Arial" w:hAnsi="Arial" w:cs="Arial"/>
                <w:b/>
                <w:i/>
                <w:lang w:val="en-GB"/>
              </w:rPr>
              <w:t xml:space="preserve"> </w:t>
            </w:r>
            <w:r w:rsidR="000A5C17" w:rsidRPr="000A5C17">
              <w:rPr>
                <w:rFonts w:ascii="Arial" w:hAnsi="Arial" w:cs="Arial"/>
                <w:lang w:val="en-GB"/>
              </w:rPr>
              <w:t xml:space="preserve">Please provide the full contract price and a confirmation that the breakdown of costs in Pricing Schedule Response Document </w:t>
            </w:r>
            <w:r w:rsidR="0097041E">
              <w:rPr>
                <w:rFonts w:ascii="Arial" w:hAnsi="Arial" w:cs="Arial"/>
                <w:lang w:val="en-GB"/>
              </w:rPr>
              <w:t xml:space="preserve">Lot 1 </w:t>
            </w:r>
            <w:r w:rsidR="000A5C17" w:rsidRPr="000A5C17">
              <w:rPr>
                <w:rFonts w:ascii="Arial" w:hAnsi="Arial" w:cs="Arial"/>
                <w:lang w:val="en-GB"/>
              </w:rPr>
              <w:t>has been completed and attached</w:t>
            </w:r>
          </w:p>
        </w:tc>
      </w:tr>
    </w:tbl>
    <w:p w14:paraId="6C649BBD" w14:textId="77777777" w:rsidR="002C45DB" w:rsidRDefault="002C45DB"/>
    <w:p w14:paraId="2D09183C" w14:textId="2CE97CB2" w:rsidR="002C45DB" w:rsidRDefault="002C45DB">
      <w:r>
        <w:br w:type="page"/>
      </w:r>
    </w:p>
    <w:tbl>
      <w:tblPr>
        <w:tblW w:w="10339" w:type="dxa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1395"/>
        <w:gridCol w:w="7421"/>
        <w:gridCol w:w="1523"/>
      </w:tblGrid>
      <w:tr w:rsidR="001F3BD2" w:rsidRPr="002E68AE" w14:paraId="32F8BD27" w14:textId="77777777" w:rsidTr="2F23A4A4">
        <w:trPr>
          <w:trHeight w:val="300"/>
          <w:tblHeader/>
          <w:jc w:val="center"/>
        </w:trPr>
        <w:tc>
          <w:tcPr>
            <w:tcW w:w="1395" w:type="dxa"/>
            <w:shd w:val="clear" w:color="auto" w:fill="F2F2F2" w:themeFill="background1" w:themeFillShade="F2"/>
          </w:tcPr>
          <w:p w14:paraId="5339467C" w14:textId="17B0FC1B" w:rsidR="001F3BD2" w:rsidRPr="007E7BD0" w:rsidRDefault="001F3BD2" w:rsidP="00053667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7421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14:paraId="16A7ECFA" w14:textId="7C74DE41" w:rsidR="001F3BD2" w:rsidRDefault="001F3BD2" w:rsidP="00053667">
            <w:pPr>
              <w:keepNext/>
              <w:keepLines/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Lot 1 – </w:t>
            </w:r>
            <w:r w:rsidR="004E5CB1" w:rsidRPr="004E5CB1">
              <w:rPr>
                <w:rFonts w:ascii="Arial" w:hAnsi="Arial" w:cs="Arial"/>
                <w:b/>
                <w:bCs/>
                <w:sz w:val="28"/>
                <w:szCs w:val="28"/>
              </w:rPr>
              <w:t>Clinical and Economic Evidence Assessment</w:t>
            </w:r>
          </w:p>
          <w:p w14:paraId="239DD40F" w14:textId="5B09A3E3" w:rsidR="001F3BD2" w:rsidRPr="00F7559A" w:rsidRDefault="001F3BD2" w:rsidP="00053667">
            <w:pPr>
              <w:keepNext/>
              <w:keepLines/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7559A">
              <w:rPr>
                <w:rFonts w:ascii="Arial" w:hAnsi="Arial" w:cs="Arial"/>
                <w:b/>
                <w:bCs/>
                <w:sz w:val="28"/>
                <w:szCs w:val="28"/>
              </w:rPr>
              <w:t>Expertise in disciplines</w:t>
            </w:r>
            <w:r w:rsidRPr="00F7559A" w:rsidDel="007D756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F7559A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of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h</w:t>
            </w:r>
            <w:r w:rsidRPr="00F7559A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ealth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t</w:t>
            </w:r>
            <w:r w:rsidRPr="00F7559A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echnology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a</w:t>
            </w:r>
            <w:r w:rsidRPr="00F7559A">
              <w:rPr>
                <w:rFonts w:ascii="Arial" w:hAnsi="Arial" w:cs="Arial"/>
                <w:b/>
                <w:bCs/>
                <w:sz w:val="28"/>
                <w:szCs w:val="28"/>
              </w:rPr>
              <w:t>ssessment (HTA)</w:t>
            </w:r>
          </w:p>
          <w:p w14:paraId="5751DEE8" w14:textId="78DD0E86" w:rsidR="001F3BD2" w:rsidRPr="002E68AE" w:rsidRDefault="001F3BD2" w:rsidP="00053667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7559A">
              <w:rPr>
                <w:rFonts w:ascii="Arial" w:hAnsi="Arial" w:cs="Arial"/>
                <w:bCs/>
                <w:i/>
              </w:rPr>
              <w:t xml:space="preserve">Note: All question responses must clearly demonstrate that the Supplier’s solution meets each area of the specification to which it relates as referenced in the </w:t>
            </w:r>
            <w:proofErr w:type="gramStart"/>
            <w:r w:rsidRPr="00F7559A">
              <w:rPr>
                <w:rFonts w:ascii="Arial" w:hAnsi="Arial" w:cs="Arial"/>
                <w:bCs/>
                <w:i/>
              </w:rPr>
              <w:t>right hand</w:t>
            </w:r>
            <w:proofErr w:type="gramEnd"/>
            <w:r w:rsidRPr="00F7559A">
              <w:rPr>
                <w:rFonts w:ascii="Arial" w:hAnsi="Arial" w:cs="Arial"/>
                <w:bCs/>
                <w:i/>
              </w:rPr>
              <w:t xml:space="preserve"> column.</w:t>
            </w:r>
          </w:p>
        </w:tc>
        <w:tc>
          <w:tcPr>
            <w:tcW w:w="1523" w:type="dxa"/>
            <w:tcBorders>
              <w:left w:val="single" w:sz="4" w:space="0" w:color="auto"/>
            </w:tcBorders>
            <w:shd w:val="clear" w:color="auto" w:fill="F2F2F2" w:themeFill="background1" w:themeFillShade="F2"/>
          </w:tcPr>
          <w:p w14:paraId="7AE15EA4" w14:textId="77777777" w:rsidR="001F3BD2" w:rsidRPr="002E68AE" w:rsidRDefault="001F3BD2" w:rsidP="00022F22">
            <w:pPr>
              <w:keepNext/>
              <w:keepLine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</w:pPr>
          </w:p>
        </w:tc>
      </w:tr>
      <w:tr w:rsidR="00C52E99" w:rsidRPr="002E68AE" w14:paraId="34018A3A" w14:textId="77777777" w:rsidTr="2F23A4A4">
        <w:trPr>
          <w:trHeight w:val="300"/>
          <w:tblHeader/>
          <w:jc w:val="center"/>
        </w:trPr>
        <w:tc>
          <w:tcPr>
            <w:tcW w:w="1395" w:type="dxa"/>
            <w:shd w:val="clear" w:color="auto" w:fill="95B3D7" w:themeFill="accent1" w:themeFillTint="99"/>
          </w:tcPr>
          <w:p w14:paraId="5D63F513" w14:textId="6AD8BBFE" w:rsidR="00C52E99" w:rsidRPr="00F7559A" w:rsidRDefault="00C52E99" w:rsidP="006D108B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7421" w:type="dxa"/>
            <w:tcBorders>
              <w:right w:val="single" w:sz="4" w:space="0" w:color="auto"/>
            </w:tcBorders>
            <w:shd w:val="clear" w:color="auto" w:fill="95B3D7" w:themeFill="accent1" w:themeFillTint="99"/>
          </w:tcPr>
          <w:p w14:paraId="5EBDD276" w14:textId="77777777" w:rsidR="00C52E99" w:rsidRPr="00F7559A" w:rsidRDefault="00C52E99" w:rsidP="006D108B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</w:rPr>
              <w:t>Evidence searching</w:t>
            </w:r>
          </w:p>
        </w:tc>
        <w:tc>
          <w:tcPr>
            <w:tcW w:w="1523" w:type="dxa"/>
            <w:tcBorders>
              <w:left w:val="single" w:sz="4" w:space="0" w:color="auto"/>
            </w:tcBorders>
            <w:shd w:val="clear" w:color="auto" w:fill="95B3D7" w:themeFill="accent1" w:themeFillTint="99"/>
          </w:tcPr>
          <w:p w14:paraId="333FDCAC" w14:textId="7F303D9D" w:rsidR="00C52E99" w:rsidRPr="00F7559A" w:rsidRDefault="00C52E99" w:rsidP="006D108B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</w:tr>
      <w:tr w:rsidR="00C52E99" w:rsidRPr="002E68AE" w14:paraId="2E128077" w14:textId="77777777" w:rsidTr="2F23A4A4">
        <w:trPr>
          <w:trHeight w:val="300"/>
          <w:tblHeader/>
          <w:jc w:val="center"/>
        </w:trPr>
        <w:tc>
          <w:tcPr>
            <w:tcW w:w="1395" w:type="dxa"/>
            <w:shd w:val="clear" w:color="auto" w:fill="auto"/>
          </w:tcPr>
          <w:p w14:paraId="3A20A172" w14:textId="68E1BA4D" w:rsidR="00C52E99" w:rsidRPr="00F7559A" w:rsidRDefault="14259DAE" w:rsidP="63B0C64A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  <w:b/>
                <w:bCs/>
              </w:rPr>
            </w:pPr>
            <w:r w:rsidRPr="2F23A4A4">
              <w:rPr>
                <w:rFonts w:ascii="Arial" w:hAnsi="Arial" w:cs="Arial"/>
                <w:b/>
                <w:bCs/>
              </w:rPr>
              <w:t>L</w:t>
            </w:r>
            <w:r w:rsidR="50C9E15F" w:rsidRPr="2F23A4A4">
              <w:rPr>
                <w:rFonts w:ascii="Arial" w:hAnsi="Arial" w:cs="Arial"/>
                <w:b/>
                <w:bCs/>
              </w:rPr>
              <w:t>1</w:t>
            </w:r>
            <w:r w:rsidRPr="2F23A4A4">
              <w:rPr>
                <w:rFonts w:ascii="Arial" w:hAnsi="Arial" w:cs="Arial"/>
                <w:b/>
                <w:bCs/>
              </w:rPr>
              <w:t xml:space="preserve"> </w:t>
            </w:r>
            <w:r w:rsidR="3AB40446" w:rsidRPr="2F23A4A4">
              <w:rPr>
                <w:rFonts w:ascii="Arial" w:hAnsi="Arial" w:cs="Arial"/>
                <w:b/>
                <w:bCs/>
              </w:rPr>
              <w:t>–</w:t>
            </w:r>
            <w:r w:rsidRPr="2F23A4A4">
              <w:rPr>
                <w:rFonts w:ascii="Arial" w:hAnsi="Arial" w:cs="Arial"/>
                <w:b/>
                <w:bCs/>
              </w:rPr>
              <w:t xml:space="preserve"> </w:t>
            </w:r>
            <w:r w:rsidR="3536A397" w:rsidRPr="2F23A4A4">
              <w:rPr>
                <w:rFonts w:ascii="Arial" w:hAnsi="Arial" w:cs="Arial"/>
                <w:b/>
                <w:bCs/>
              </w:rPr>
              <w:t>Q</w:t>
            </w:r>
            <w:r w:rsidR="03CA6DAE" w:rsidRPr="2F23A4A4"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7421" w:type="dxa"/>
            <w:tcBorders>
              <w:right w:val="single" w:sz="4" w:space="0" w:color="auto"/>
            </w:tcBorders>
            <w:shd w:val="clear" w:color="auto" w:fill="auto"/>
          </w:tcPr>
          <w:p w14:paraId="10DE6C1B" w14:textId="67C53C0F" w:rsidR="00C52E99" w:rsidRPr="00F7559A" w:rsidRDefault="3DC1ED20" w:rsidP="006D108B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2F23A4A4">
              <w:rPr>
                <w:rFonts w:ascii="Arial" w:hAnsi="Arial" w:cs="Arial"/>
              </w:rPr>
              <w:t>Provide a description of how you would identify the evidence base for a given health technology</w:t>
            </w:r>
            <w:r w:rsidR="483425F1" w:rsidRPr="2F23A4A4">
              <w:rPr>
                <w:rFonts w:ascii="Arial" w:hAnsi="Arial" w:cs="Arial"/>
              </w:rPr>
              <w:t xml:space="preserve"> using rapid review methodology, including how you would </w:t>
            </w:r>
            <w:proofErr w:type="spellStart"/>
            <w:r w:rsidR="483425F1" w:rsidRPr="2F23A4A4">
              <w:rPr>
                <w:rFonts w:ascii="Arial" w:hAnsi="Arial" w:cs="Arial"/>
              </w:rPr>
              <w:t>prioritise</w:t>
            </w:r>
            <w:proofErr w:type="spellEnd"/>
            <w:r w:rsidR="483425F1" w:rsidRPr="2F23A4A4">
              <w:rPr>
                <w:rFonts w:ascii="Arial" w:hAnsi="Arial" w:cs="Arial"/>
              </w:rPr>
              <w:t xml:space="preserve"> evidence for inclusion</w:t>
            </w:r>
            <w:r w:rsidR="402EAF98" w:rsidRPr="2F23A4A4">
              <w:rPr>
                <w:rFonts w:ascii="Arial" w:hAnsi="Arial" w:cs="Arial"/>
              </w:rPr>
              <w:t xml:space="preserve"> for topics with a large evidence base</w:t>
            </w:r>
            <w:r w:rsidR="204F87F1" w:rsidRPr="2F23A4A4">
              <w:rPr>
                <w:rFonts w:ascii="Arial" w:hAnsi="Arial" w:cs="Arial"/>
              </w:rPr>
              <w:t>.</w:t>
            </w:r>
          </w:p>
        </w:tc>
        <w:tc>
          <w:tcPr>
            <w:tcW w:w="1523" w:type="dxa"/>
            <w:tcBorders>
              <w:left w:val="single" w:sz="4" w:space="0" w:color="auto"/>
            </w:tcBorders>
            <w:shd w:val="clear" w:color="auto" w:fill="auto"/>
          </w:tcPr>
          <w:p w14:paraId="3FE60B8B" w14:textId="77777777" w:rsidR="00C52E99" w:rsidRPr="00F7559A" w:rsidRDefault="00C52E99" w:rsidP="004B4BCD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Arial" w:hAnsi="Arial" w:cs="Arial"/>
              </w:rPr>
            </w:pPr>
            <w:r w:rsidRPr="00F7559A">
              <w:rPr>
                <w:rFonts w:ascii="Arial" w:hAnsi="Arial" w:cs="Arial"/>
              </w:rPr>
              <w:t>Specification Ref:</w:t>
            </w:r>
          </w:p>
          <w:p w14:paraId="7755B520" w14:textId="2FCCC895" w:rsidR="00C52E99" w:rsidRPr="00F7559A" w:rsidRDefault="004E5CB1" w:rsidP="004B4BCD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</w:rPr>
              <w:t xml:space="preserve">General spec </w:t>
            </w:r>
            <w:r w:rsidR="00D27285">
              <w:rPr>
                <w:rFonts w:ascii="Arial" w:hAnsi="Arial" w:cs="Arial"/>
              </w:rPr>
              <w:t>3</w:t>
            </w:r>
            <w:r w:rsidR="00604E8D">
              <w:rPr>
                <w:rFonts w:ascii="Arial" w:hAnsi="Arial" w:cs="Arial"/>
              </w:rPr>
              <w:t>.11</w:t>
            </w:r>
          </w:p>
        </w:tc>
      </w:tr>
      <w:tr w:rsidR="00C52E99" w:rsidRPr="002E68AE" w14:paraId="79A8BE10" w14:textId="77777777" w:rsidTr="2F23A4A4">
        <w:trPr>
          <w:trHeight w:val="300"/>
          <w:tblHeader/>
          <w:jc w:val="center"/>
        </w:trPr>
        <w:tc>
          <w:tcPr>
            <w:tcW w:w="10339" w:type="dxa"/>
            <w:gridSpan w:val="3"/>
            <w:shd w:val="clear" w:color="auto" w:fill="auto"/>
          </w:tcPr>
          <w:p w14:paraId="16D7282E" w14:textId="77777777" w:rsidR="00C52E99" w:rsidRPr="00F7559A" w:rsidRDefault="00C52E99" w:rsidP="006D108B">
            <w:pPr>
              <w:spacing w:before="120" w:after="120" w:line="240" w:lineRule="auto"/>
              <w:rPr>
                <w:rFonts w:ascii="Arial" w:hAnsi="Arial" w:cs="Arial"/>
                <w:i/>
                <w:sz w:val="16"/>
                <w:szCs w:val="16"/>
              </w:rPr>
            </w:pPr>
            <w:r w:rsidRPr="00F7559A">
              <w:rPr>
                <w:rFonts w:ascii="Arial" w:hAnsi="Arial" w:cs="Arial"/>
                <w:i/>
                <w:sz w:val="16"/>
                <w:szCs w:val="16"/>
              </w:rPr>
              <w:t>Respond Here:</w:t>
            </w:r>
          </w:p>
          <w:p w14:paraId="231B72F7" w14:textId="77777777" w:rsidR="00C52E99" w:rsidRDefault="00C52E99" w:rsidP="006D108B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  <w:b/>
                <w:bCs/>
              </w:rPr>
            </w:pPr>
          </w:p>
          <w:p w14:paraId="572D231C" w14:textId="04A7595A" w:rsidR="000054CD" w:rsidRPr="005343D5" w:rsidRDefault="000054CD" w:rsidP="006D108B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  <w:b/>
                <w:bCs/>
              </w:rPr>
            </w:pPr>
          </w:p>
        </w:tc>
      </w:tr>
      <w:tr w:rsidR="00C52E99" w:rsidRPr="002E68AE" w14:paraId="127B72F6" w14:textId="77777777" w:rsidTr="2F23A4A4">
        <w:trPr>
          <w:trHeight w:val="300"/>
          <w:tblHeader/>
          <w:jc w:val="center"/>
        </w:trPr>
        <w:tc>
          <w:tcPr>
            <w:tcW w:w="1395" w:type="dxa"/>
            <w:shd w:val="clear" w:color="auto" w:fill="auto"/>
          </w:tcPr>
          <w:p w14:paraId="5990644C" w14:textId="7499B6A3" w:rsidR="00C52E99" w:rsidRPr="00F7559A" w:rsidRDefault="14259DAE" w:rsidP="63B0C64A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  <w:b/>
                <w:bCs/>
              </w:rPr>
            </w:pPr>
            <w:r w:rsidRPr="2F23A4A4">
              <w:rPr>
                <w:rFonts w:ascii="Arial" w:hAnsi="Arial" w:cs="Arial"/>
                <w:b/>
                <w:bCs/>
              </w:rPr>
              <w:t>L</w:t>
            </w:r>
            <w:r w:rsidR="3AB40446" w:rsidRPr="2F23A4A4">
              <w:rPr>
                <w:rFonts w:ascii="Arial" w:hAnsi="Arial" w:cs="Arial"/>
                <w:b/>
                <w:bCs/>
              </w:rPr>
              <w:t>1 –</w:t>
            </w:r>
            <w:r w:rsidRPr="2F23A4A4">
              <w:rPr>
                <w:rFonts w:ascii="Arial" w:hAnsi="Arial" w:cs="Arial"/>
                <w:b/>
                <w:bCs/>
              </w:rPr>
              <w:t xml:space="preserve"> </w:t>
            </w:r>
            <w:r w:rsidR="3536A397" w:rsidRPr="2F23A4A4">
              <w:rPr>
                <w:rFonts w:ascii="Arial" w:hAnsi="Arial" w:cs="Arial"/>
                <w:b/>
                <w:bCs/>
              </w:rPr>
              <w:t>Q</w:t>
            </w:r>
            <w:r w:rsidR="39E4E767" w:rsidRPr="2F23A4A4"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7421" w:type="dxa"/>
            <w:tcBorders>
              <w:right w:val="single" w:sz="4" w:space="0" w:color="auto"/>
            </w:tcBorders>
            <w:shd w:val="clear" w:color="auto" w:fill="auto"/>
          </w:tcPr>
          <w:p w14:paraId="419A016F" w14:textId="6F9A3B44" w:rsidR="00C52E99" w:rsidRPr="00F7559A" w:rsidRDefault="00C52E99" w:rsidP="4788E697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749DDE01">
              <w:rPr>
                <w:rFonts w:ascii="Arial" w:hAnsi="Arial" w:cs="Arial"/>
              </w:rPr>
              <w:t xml:space="preserve">Provide </w:t>
            </w:r>
            <w:r w:rsidR="7413DDF6" w:rsidRPr="749DDE01">
              <w:rPr>
                <w:rFonts w:ascii="Arial" w:hAnsi="Arial" w:cs="Arial"/>
              </w:rPr>
              <w:t xml:space="preserve">examples demonstrating </w:t>
            </w:r>
            <w:r w:rsidRPr="749DDE01">
              <w:rPr>
                <w:rFonts w:ascii="Arial" w:hAnsi="Arial" w:cs="Arial"/>
              </w:rPr>
              <w:t>database search strateg</w:t>
            </w:r>
            <w:r w:rsidR="53DEDC2F" w:rsidRPr="749DDE01">
              <w:rPr>
                <w:rFonts w:ascii="Arial" w:hAnsi="Arial" w:cs="Arial"/>
              </w:rPr>
              <w:t>ies relevant to devices, digital and/or diagnostics</w:t>
            </w:r>
            <w:r w:rsidRPr="749DDE01">
              <w:rPr>
                <w:rFonts w:ascii="Arial" w:hAnsi="Arial" w:cs="Arial"/>
              </w:rPr>
              <w:t xml:space="preserve"> (e.g. Medline, not including the search results) showing expertise in formulating complex search strategies.  </w:t>
            </w:r>
            <w:r w:rsidR="312CBCD7" w:rsidRPr="749DDE01">
              <w:rPr>
                <w:rFonts w:ascii="Arial" w:hAnsi="Arial" w:cs="Arial"/>
              </w:rPr>
              <w:t xml:space="preserve">Confirm which bibliographic databases </w:t>
            </w:r>
            <w:r w:rsidR="312CBCD7" w:rsidRPr="749DDE01">
              <w:rPr>
                <w:rFonts w:ascii="Arial" w:hAnsi="Arial" w:cs="Arial"/>
                <w:color w:val="000000" w:themeColor="text1"/>
              </w:rPr>
              <w:t>you have access to in relation to the work under this contract.</w:t>
            </w:r>
          </w:p>
          <w:p w14:paraId="13649473" w14:textId="4ECB10DC" w:rsidR="00C52E99" w:rsidRPr="00F7559A" w:rsidRDefault="00C52E99" w:rsidP="4788E697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</w:rPr>
            </w:pPr>
          </w:p>
        </w:tc>
        <w:tc>
          <w:tcPr>
            <w:tcW w:w="1523" w:type="dxa"/>
            <w:tcBorders>
              <w:left w:val="single" w:sz="4" w:space="0" w:color="auto"/>
            </w:tcBorders>
            <w:shd w:val="clear" w:color="auto" w:fill="auto"/>
          </w:tcPr>
          <w:p w14:paraId="149FB547" w14:textId="77777777" w:rsidR="00C52E99" w:rsidRPr="00F7559A" w:rsidRDefault="00C52E99" w:rsidP="004B4BCD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Arial" w:hAnsi="Arial" w:cs="Arial"/>
              </w:rPr>
            </w:pPr>
            <w:r w:rsidRPr="00F7559A">
              <w:rPr>
                <w:rFonts w:ascii="Arial" w:hAnsi="Arial" w:cs="Arial"/>
              </w:rPr>
              <w:t>Specification Ref:</w:t>
            </w:r>
          </w:p>
          <w:p w14:paraId="4DFA32CB" w14:textId="1BF660DA" w:rsidR="00C52E99" w:rsidRPr="00F7559A" w:rsidRDefault="004E5CB1" w:rsidP="004B4BCD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</w:rPr>
              <w:t xml:space="preserve">General spec </w:t>
            </w:r>
            <w:r w:rsidR="00D27285">
              <w:rPr>
                <w:rFonts w:ascii="Arial" w:hAnsi="Arial" w:cs="Arial"/>
              </w:rPr>
              <w:t>3</w:t>
            </w:r>
            <w:r w:rsidR="00604E8D">
              <w:rPr>
                <w:rFonts w:ascii="Arial" w:hAnsi="Arial" w:cs="Arial"/>
              </w:rPr>
              <w:t>.11</w:t>
            </w:r>
          </w:p>
        </w:tc>
      </w:tr>
      <w:tr w:rsidR="00C52E99" w:rsidRPr="002E68AE" w14:paraId="36CFB2A8" w14:textId="77777777" w:rsidTr="2F23A4A4">
        <w:trPr>
          <w:trHeight w:val="300"/>
          <w:tblHeader/>
          <w:jc w:val="center"/>
        </w:trPr>
        <w:tc>
          <w:tcPr>
            <w:tcW w:w="10339" w:type="dxa"/>
            <w:gridSpan w:val="3"/>
            <w:shd w:val="clear" w:color="auto" w:fill="auto"/>
          </w:tcPr>
          <w:p w14:paraId="24F5F959" w14:textId="77777777" w:rsidR="00C52E99" w:rsidRPr="00F7559A" w:rsidRDefault="00C52E99" w:rsidP="006D108B">
            <w:pPr>
              <w:spacing w:before="120" w:after="120" w:line="240" w:lineRule="auto"/>
              <w:rPr>
                <w:rFonts w:ascii="Arial" w:hAnsi="Arial" w:cs="Arial"/>
                <w:i/>
                <w:sz w:val="16"/>
                <w:szCs w:val="16"/>
              </w:rPr>
            </w:pPr>
            <w:r w:rsidRPr="00F7559A">
              <w:rPr>
                <w:rFonts w:ascii="Arial" w:hAnsi="Arial" w:cs="Arial"/>
                <w:i/>
                <w:sz w:val="16"/>
                <w:szCs w:val="16"/>
              </w:rPr>
              <w:t>Respond Here:</w:t>
            </w:r>
          </w:p>
          <w:p w14:paraId="42BF14FD" w14:textId="77777777" w:rsidR="00C52E99" w:rsidRDefault="00C52E99" w:rsidP="006D108B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  <w:b/>
                <w:bCs/>
              </w:rPr>
            </w:pPr>
          </w:p>
          <w:p w14:paraId="0B6B84BB" w14:textId="6F163A14" w:rsidR="000054CD" w:rsidRPr="005343D5" w:rsidRDefault="000054CD" w:rsidP="006D108B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  <w:b/>
                <w:bCs/>
              </w:rPr>
            </w:pPr>
          </w:p>
        </w:tc>
      </w:tr>
      <w:tr w:rsidR="001F3BD2" w:rsidRPr="002E68AE" w14:paraId="676D8880" w14:textId="77777777" w:rsidTr="2F23A4A4">
        <w:trPr>
          <w:trHeight w:val="300"/>
          <w:tblHeader/>
          <w:jc w:val="center"/>
        </w:trPr>
        <w:tc>
          <w:tcPr>
            <w:tcW w:w="1395" w:type="dxa"/>
            <w:shd w:val="clear" w:color="auto" w:fill="95B3D7" w:themeFill="accent1" w:themeFillTint="99"/>
          </w:tcPr>
          <w:p w14:paraId="57694E95" w14:textId="68003406" w:rsidR="001F3BD2" w:rsidRPr="002E68AE" w:rsidRDefault="001F3BD2" w:rsidP="00053667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421" w:type="dxa"/>
            <w:tcBorders>
              <w:right w:val="single" w:sz="4" w:space="0" w:color="auto"/>
            </w:tcBorders>
            <w:shd w:val="clear" w:color="auto" w:fill="95B3D7" w:themeFill="accent1" w:themeFillTint="99"/>
          </w:tcPr>
          <w:p w14:paraId="7DF895F2" w14:textId="4E0309AF" w:rsidR="001F3BD2" w:rsidRPr="002E68AE" w:rsidRDefault="001F3BD2" w:rsidP="00053667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749DDE01">
              <w:rPr>
                <w:rFonts w:ascii="Arial" w:hAnsi="Arial" w:cs="Arial"/>
                <w:b/>
                <w:bCs/>
              </w:rPr>
              <w:t xml:space="preserve">Expertise in systematic review of </w:t>
            </w:r>
            <w:r w:rsidR="00DD0E81" w:rsidRPr="749DDE01">
              <w:rPr>
                <w:rFonts w:ascii="Arial" w:hAnsi="Arial" w:cs="Arial"/>
                <w:b/>
                <w:bCs/>
              </w:rPr>
              <w:t>new or novel</w:t>
            </w:r>
            <w:r w:rsidRPr="749DDE01">
              <w:rPr>
                <w:rFonts w:ascii="Arial" w:hAnsi="Arial" w:cs="Arial"/>
                <w:b/>
                <w:bCs/>
              </w:rPr>
              <w:t xml:space="preserve"> health technologies including those with a limited evidence base</w:t>
            </w:r>
          </w:p>
        </w:tc>
        <w:tc>
          <w:tcPr>
            <w:tcW w:w="1523" w:type="dxa"/>
            <w:tcBorders>
              <w:left w:val="single" w:sz="4" w:space="0" w:color="auto"/>
            </w:tcBorders>
            <w:shd w:val="clear" w:color="auto" w:fill="95B3D7" w:themeFill="accent1" w:themeFillTint="99"/>
          </w:tcPr>
          <w:p w14:paraId="449D73BA" w14:textId="78B8AB4B" w:rsidR="001F3BD2" w:rsidRPr="002E68AE" w:rsidRDefault="001F3BD2" w:rsidP="00053667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</w:pPr>
          </w:p>
        </w:tc>
      </w:tr>
      <w:tr w:rsidR="001F3BD2" w:rsidRPr="002E68AE" w14:paraId="5749E83B" w14:textId="77777777" w:rsidTr="2F23A4A4">
        <w:trPr>
          <w:trHeight w:val="300"/>
          <w:tblHeader/>
          <w:jc w:val="center"/>
        </w:trPr>
        <w:tc>
          <w:tcPr>
            <w:tcW w:w="1395" w:type="dxa"/>
            <w:shd w:val="clear" w:color="auto" w:fill="auto"/>
          </w:tcPr>
          <w:p w14:paraId="04E21F26" w14:textId="7D497AD8" w:rsidR="001F3BD2" w:rsidRPr="002E68AE" w:rsidRDefault="14259DAE" w:rsidP="001F386A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  <w:b/>
                <w:bCs/>
              </w:rPr>
            </w:pPr>
            <w:r w:rsidRPr="2F23A4A4">
              <w:rPr>
                <w:rFonts w:ascii="Arial" w:hAnsi="Arial" w:cs="Arial"/>
                <w:b/>
                <w:bCs/>
              </w:rPr>
              <w:t xml:space="preserve">L1 </w:t>
            </w:r>
            <w:r w:rsidR="3AB40446" w:rsidRPr="2F23A4A4">
              <w:rPr>
                <w:rFonts w:ascii="Arial" w:hAnsi="Arial" w:cs="Arial"/>
                <w:b/>
                <w:bCs/>
              </w:rPr>
              <w:t>–</w:t>
            </w:r>
            <w:r w:rsidRPr="2F23A4A4">
              <w:rPr>
                <w:rFonts w:ascii="Arial" w:hAnsi="Arial" w:cs="Arial"/>
                <w:b/>
                <w:bCs/>
              </w:rPr>
              <w:t xml:space="preserve"> </w:t>
            </w:r>
            <w:r w:rsidR="3536A397" w:rsidRPr="2F23A4A4">
              <w:rPr>
                <w:rFonts w:ascii="Arial" w:hAnsi="Arial" w:cs="Arial"/>
                <w:b/>
                <w:bCs/>
              </w:rPr>
              <w:t>Q</w:t>
            </w:r>
            <w:r w:rsidR="7BCCE964" w:rsidRPr="2F23A4A4">
              <w:rPr>
                <w:rFonts w:ascii="Arial" w:hAnsi="Arial" w:cs="Arial"/>
                <w:b/>
                <w:bCs/>
              </w:rPr>
              <w:t>4</w:t>
            </w:r>
          </w:p>
        </w:tc>
        <w:tc>
          <w:tcPr>
            <w:tcW w:w="7421" w:type="dxa"/>
            <w:tcBorders>
              <w:right w:val="single" w:sz="4" w:space="0" w:color="auto"/>
            </w:tcBorders>
            <w:shd w:val="clear" w:color="auto" w:fill="auto"/>
          </w:tcPr>
          <w:p w14:paraId="71D195FF" w14:textId="25D1621A" w:rsidR="001F3BD2" w:rsidRPr="00595DF6" w:rsidRDefault="15290E5B" w:rsidP="00053667">
            <w:pPr>
              <w:keepNext/>
              <w:keepLines/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</w:rPr>
            </w:pPr>
            <w:r w:rsidRPr="2F23A4A4">
              <w:rPr>
                <w:rFonts w:ascii="Arial" w:hAnsi="Arial" w:cs="Arial"/>
              </w:rPr>
              <w:t xml:space="preserve">Describe your </w:t>
            </w:r>
            <w:proofErr w:type="spellStart"/>
            <w:r w:rsidR="20C53E58" w:rsidRPr="2F23A4A4">
              <w:rPr>
                <w:rFonts w:ascii="Arial" w:hAnsi="Arial" w:cs="Arial"/>
              </w:rPr>
              <w:t>organi</w:t>
            </w:r>
            <w:r w:rsidR="7F92CA93" w:rsidRPr="2F23A4A4">
              <w:rPr>
                <w:rFonts w:ascii="Arial" w:hAnsi="Arial" w:cs="Arial"/>
              </w:rPr>
              <w:t>s</w:t>
            </w:r>
            <w:r w:rsidR="20C53E58" w:rsidRPr="2F23A4A4">
              <w:rPr>
                <w:rFonts w:ascii="Arial" w:hAnsi="Arial" w:cs="Arial"/>
              </w:rPr>
              <w:t>ation’s</w:t>
            </w:r>
            <w:proofErr w:type="spellEnd"/>
            <w:r w:rsidRPr="2F23A4A4">
              <w:rPr>
                <w:rFonts w:ascii="Arial" w:hAnsi="Arial" w:cs="Arial"/>
              </w:rPr>
              <w:t xml:space="preserve"> expertise, experience and publication record in systematic </w:t>
            </w:r>
            <w:r w:rsidR="3AB985EC" w:rsidRPr="2F23A4A4">
              <w:rPr>
                <w:rFonts w:ascii="Arial" w:hAnsi="Arial" w:cs="Arial"/>
              </w:rPr>
              <w:t xml:space="preserve">and rapid </w:t>
            </w:r>
            <w:r w:rsidRPr="2F23A4A4">
              <w:rPr>
                <w:rFonts w:ascii="Arial" w:hAnsi="Arial" w:cs="Arial"/>
              </w:rPr>
              <w:t xml:space="preserve">reviewing </w:t>
            </w:r>
            <w:r w:rsidR="5CDFE215" w:rsidRPr="2F23A4A4">
              <w:rPr>
                <w:rFonts w:ascii="Arial" w:hAnsi="Arial" w:cs="Arial"/>
              </w:rPr>
              <w:t>that will be available to undertake</w:t>
            </w:r>
            <w:r w:rsidRPr="2F23A4A4">
              <w:rPr>
                <w:rFonts w:ascii="Arial" w:hAnsi="Arial" w:cs="Arial"/>
              </w:rPr>
              <w:t xml:space="preserve"> the work </w:t>
            </w:r>
            <w:r w:rsidR="388754B6" w:rsidRPr="2F23A4A4">
              <w:rPr>
                <w:rFonts w:ascii="Arial" w:hAnsi="Arial" w:cs="Arial"/>
              </w:rPr>
              <w:t>outlined in the specifications document</w:t>
            </w:r>
            <w:r w:rsidRPr="2F23A4A4">
              <w:rPr>
                <w:rFonts w:ascii="Arial" w:hAnsi="Arial" w:cs="Arial"/>
              </w:rPr>
              <w:t>.</w:t>
            </w:r>
            <w:r w:rsidR="0834B057" w:rsidRPr="2F23A4A4">
              <w:rPr>
                <w:rFonts w:ascii="Arial" w:hAnsi="Arial" w:cs="Arial"/>
              </w:rPr>
              <w:t xml:space="preserve"> Please make sure that the expertise, experience and publication described is directly associated with the staff listed in L1-Q1</w:t>
            </w:r>
            <w:r w:rsidR="548E0BEA" w:rsidRPr="2F23A4A4">
              <w:rPr>
                <w:rFonts w:ascii="Arial" w:hAnsi="Arial" w:cs="Arial"/>
              </w:rPr>
              <w:t>6</w:t>
            </w:r>
            <w:r w:rsidR="0834B057" w:rsidRPr="2F23A4A4">
              <w:rPr>
                <w:rFonts w:ascii="Arial" w:hAnsi="Arial" w:cs="Arial"/>
              </w:rPr>
              <w:t>.</w:t>
            </w:r>
          </w:p>
        </w:tc>
        <w:tc>
          <w:tcPr>
            <w:tcW w:w="1523" w:type="dxa"/>
            <w:tcBorders>
              <w:left w:val="single" w:sz="4" w:space="0" w:color="auto"/>
            </w:tcBorders>
            <w:shd w:val="clear" w:color="auto" w:fill="auto"/>
          </w:tcPr>
          <w:p w14:paraId="622289F2" w14:textId="77777777" w:rsidR="001F3BD2" w:rsidRPr="00F7559A" w:rsidRDefault="001F3BD2" w:rsidP="00053667">
            <w:pPr>
              <w:keepNext/>
              <w:keepLine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Arial" w:hAnsi="Arial" w:cs="Arial"/>
              </w:rPr>
            </w:pPr>
            <w:r w:rsidRPr="00F7559A">
              <w:rPr>
                <w:rFonts w:ascii="Arial" w:hAnsi="Arial" w:cs="Arial"/>
              </w:rPr>
              <w:t>Specification Ref:</w:t>
            </w:r>
          </w:p>
          <w:p w14:paraId="10744363" w14:textId="099D833A" w:rsidR="001F3BD2" w:rsidRPr="00595DF6" w:rsidRDefault="2C9BF609" w:rsidP="00053667">
            <w:pPr>
              <w:keepNext/>
              <w:keepLine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Arial" w:hAnsi="Arial" w:cs="Arial"/>
              </w:rPr>
            </w:pPr>
            <w:r w:rsidRPr="2F23A4A4">
              <w:rPr>
                <w:rFonts w:ascii="Arial" w:hAnsi="Arial" w:cs="Arial"/>
              </w:rPr>
              <w:t>2.</w:t>
            </w:r>
            <w:r w:rsidR="113B4C64" w:rsidRPr="2F23A4A4">
              <w:rPr>
                <w:rFonts w:ascii="Arial" w:hAnsi="Arial" w:cs="Arial"/>
              </w:rPr>
              <w:t>1 - 2.25</w:t>
            </w:r>
          </w:p>
        </w:tc>
      </w:tr>
      <w:tr w:rsidR="001F3BD2" w:rsidRPr="002E68AE" w14:paraId="1F20B5AE" w14:textId="77777777" w:rsidTr="2F23A4A4">
        <w:trPr>
          <w:trHeight w:val="300"/>
          <w:tblHeader/>
          <w:jc w:val="center"/>
        </w:trPr>
        <w:tc>
          <w:tcPr>
            <w:tcW w:w="10339" w:type="dxa"/>
            <w:gridSpan w:val="3"/>
            <w:shd w:val="clear" w:color="auto" w:fill="auto"/>
          </w:tcPr>
          <w:p w14:paraId="29A19F07" w14:textId="77777777" w:rsidR="001F3BD2" w:rsidRPr="00F7559A" w:rsidRDefault="001F3BD2" w:rsidP="00053667">
            <w:pPr>
              <w:keepNext/>
              <w:keepLines/>
              <w:spacing w:before="120" w:after="120" w:line="240" w:lineRule="auto"/>
              <w:rPr>
                <w:rFonts w:ascii="Arial" w:hAnsi="Arial" w:cs="Arial"/>
                <w:i/>
                <w:sz w:val="16"/>
                <w:szCs w:val="16"/>
              </w:rPr>
            </w:pPr>
            <w:r w:rsidRPr="00F7559A">
              <w:rPr>
                <w:rFonts w:ascii="Arial" w:hAnsi="Arial" w:cs="Arial"/>
                <w:i/>
                <w:sz w:val="16"/>
                <w:szCs w:val="16"/>
              </w:rPr>
              <w:t>Respond Here:</w:t>
            </w:r>
          </w:p>
          <w:p w14:paraId="39E773EE" w14:textId="77777777" w:rsidR="001F3BD2" w:rsidRDefault="001F3BD2" w:rsidP="00545AB6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  <w:b/>
                <w:bCs/>
                <w:lang w:val="en-GB"/>
              </w:rPr>
            </w:pPr>
          </w:p>
          <w:p w14:paraId="5F88D358" w14:textId="28AE1850" w:rsidR="000054CD" w:rsidRPr="00545AB6" w:rsidRDefault="000054CD" w:rsidP="00545AB6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  <w:b/>
                <w:bCs/>
                <w:lang w:val="en-GB"/>
              </w:rPr>
            </w:pPr>
          </w:p>
        </w:tc>
      </w:tr>
      <w:tr w:rsidR="001F3BD2" w:rsidRPr="002E68AE" w14:paraId="4FB6AF61" w14:textId="77777777" w:rsidTr="2F23A4A4">
        <w:trPr>
          <w:trHeight w:val="300"/>
          <w:tblHeader/>
          <w:jc w:val="center"/>
        </w:trPr>
        <w:tc>
          <w:tcPr>
            <w:tcW w:w="1395" w:type="dxa"/>
            <w:shd w:val="clear" w:color="auto" w:fill="auto"/>
          </w:tcPr>
          <w:p w14:paraId="01F7E572" w14:textId="35F2F233" w:rsidR="001F3BD2" w:rsidRPr="002E68AE" w:rsidRDefault="14259DAE" w:rsidP="001F386A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  <w:b/>
                <w:bCs/>
              </w:rPr>
            </w:pPr>
            <w:r w:rsidRPr="2F23A4A4">
              <w:rPr>
                <w:rFonts w:ascii="Arial" w:hAnsi="Arial" w:cs="Arial"/>
                <w:b/>
                <w:bCs/>
              </w:rPr>
              <w:lastRenderedPageBreak/>
              <w:t xml:space="preserve">L1 </w:t>
            </w:r>
            <w:r w:rsidR="3AB40446" w:rsidRPr="2F23A4A4">
              <w:rPr>
                <w:rFonts w:ascii="Arial" w:hAnsi="Arial" w:cs="Arial"/>
                <w:b/>
                <w:bCs/>
              </w:rPr>
              <w:t>–</w:t>
            </w:r>
            <w:r w:rsidRPr="2F23A4A4">
              <w:rPr>
                <w:rFonts w:ascii="Arial" w:hAnsi="Arial" w:cs="Arial"/>
                <w:b/>
                <w:bCs/>
              </w:rPr>
              <w:t xml:space="preserve"> </w:t>
            </w:r>
            <w:r w:rsidR="3536A397" w:rsidRPr="2F23A4A4">
              <w:rPr>
                <w:rFonts w:ascii="Arial" w:hAnsi="Arial" w:cs="Arial"/>
                <w:b/>
                <w:bCs/>
              </w:rPr>
              <w:t>Q</w:t>
            </w:r>
            <w:r w:rsidR="5C3FC061" w:rsidRPr="2F23A4A4">
              <w:rPr>
                <w:rFonts w:ascii="Arial" w:hAnsi="Arial" w:cs="Arial"/>
                <w:b/>
                <w:bCs/>
              </w:rPr>
              <w:t>5</w:t>
            </w:r>
          </w:p>
        </w:tc>
        <w:tc>
          <w:tcPr>
            <w:tcW w:w="7421" w:type="dxa"/>
            <w:tcBorders>
              <w:right w:val="single" w:sz="4" w:space="0" w:color="auto"/>
            </w:tcBorders>
            <w:shd w:val="clear" w:color="auto" w:fill="auto"/>
          </w:tcPr>
          <w:p w14:paraId="0894A17F" w14:textId="7546B623" w:rsidR="001F3BD2" w:rsidRPr="00F7559A" w:rsidRDefault="00DD181C" w:rsidP="08AACDAD">
            <w:pPr>
              <w:keepNext/>
              <w:keepLines/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</w:rPr>
            </w:pPr>
            <w:r w:rsidRPr="749DDE01">
              <w:rPr>
                <w:rFonts w:ascii="Arial" w:hAnsi="Arial" w:cs="Arial"/>
              </w:rPr>
              <w:t xml:space="preserve">Please provide </w:t>
            </w:r>
            <w:r w:rsidR="4D1A8E17" w:rsidRPr="749DDE01">
              <w:rPr>
                <w:rFonts w:ascii="Arial" w:hAnsi="Arial" w:cs="Arial"/>
              </w:rPr>
              <w:t xml:space="preserve">recent </w:t>
            </w:r>
            <w:r w:rsidRPr="749DDE01">
              <w:rPr>
                <w:rFonts w:ascii="Arial" w:hAnsi="Arial" w:cs="Arial"/>
              </w:rPr>
              <w:t>e</w:t>
            </w:r>
            <w:r w:rsidR="001F3BD2" w:rsidRPr="749DDE01">
              <w:rPr>
                <w:rFonts w:ascii="Arial" w:hAnsi="Arial" w:cs="Arial"/>
              </w:rPr>
              <w:t xml:space="preserve">xamples </w:t>
            </w:r>
            <w:r w:rsidR="2E5900A2" w:rsidRPr="749DDE01">
              <w:rPr>
                <w:rFonts w:ascii="Arial" w:hAnsi="Arial" w:cs="Arial"/>
              </w:rPr>
              <w:t xml:space="preserve">(within the last 5 years) </w:t>
            </w:r>
            <w:r w:rsidR="001F3BD2" w:rsidRPr="749DDE01">
              <w:rPr>
                <w:rFonts w:ascii="Arial" w:hAnsi="Arial" w:cs="Arial"/>
              </w:rPr>
              <w:t>of the following essential requirements (2 per area):</w:t>
            </w:r>
          </w:p>
          <w:p w14:paraId="490441AE" w14:textId="632CB956" w:rsidR="001F3BD2" w:rsidRPr="00F7559A" w:rsidRDefault="001F3BD2" w:rsidP="00053667">
            <w:pPr>
              <w:pStyle w:val="ListParagraph"/>
              <w:keepNext/>
              <w:keepLines/>
              <w:numPr>
                <w:ilvl w:val="0"/>
                <w:numId w:val="29"/>
              </w:numPr>
              <w:spacing w:before="120" w:after="120" w:line="240" w:lineRule="auto"/>
              <w:rPr>
                <w:rFonts w:ascii="Arial" w:hAnsi="Arial" w:cs="Arial"/>
              </w:rPr>
            </w:pPr>
            <w:r w:rsidRPr="08AACDAD">
              <w:rPr>
                <w:rFonts w:ascii="Arial" w:hAnsi="Arial" w:cs="Arial"/>
              </w:rPr>
              <w:t xml:space="preserve">A proven ability to critique and produce systematic reviews to a high standard and tight deadlines, particularly </w:t>
            </w:r>
            <w:proofErr w:type="gramStart"/>
            <w:r w:rsidRPr="08AACDAD">
              <w:rPr>
                <w:rFonts w:ascii="Arial" w:hAnsi="Arial" w:cs="Arial"/>
              </w:rPr>
              <w:t>with regard to</w:t>
            </w:r>
            <w:proofErr w:type="gramEnd"/>
            <w:r w:rsidRPr="08AACDAD">
              <w:rPr>
                <w:rFonts w:ascii="Arial" w:hAnsi="Arial" w:cs="Arial"/>
              </w:rPr>
              <w:t xml:space="preserve"> medical devices</w:t>
            </w:r>
            <w:r w:rsidR="41362A2A" w:rsidRPr="08AACDAD">
              <w:rPr>
                <w:rFonts w:ascii="Arial" w:hAnsi="Arial" w:cs="Arial"/>
              </w:rPr>
              <w:t xml:space="preserve">, </w:t>
            </w:r>
            <w:r w:rsidRPr="08AACDAD">
              <w:rPr>
                <w:rFonts w:ascii="Arial" w:hAnsi="Arial" w:cs="Arial"/>
              </w:rPr>
              <w:t>diagnostics</w:t>
            </w:r>
            <w:r w:rsidR="515309E5" w:rsidRPr="08AACDAD">
              <w:rPr>
                <w:rFonts w:ascii="Arial" w:hAnsi="Arial" w:cs="Arial"/>
              </w:rPr>
              <w:t xml:space="preserve"> and digital health technologies</w:t>
            </w:r>
            <w:r w:rsidRPr="08AACDAD">
              <w:rPr>
                <w:rFonts w:ascii="Arial" w:hAnsi="Arial" w:cs="Arial"/>
              </w:rPr>
              <w:t>.</w:t>
            </w:r>
          </w:p>
          <w:p w14:paraId="4358810F" w14:textId="77777777" w:rsidR="001F3BD2" w:rsidRPr="00F7559A" w:rsidRDefault="001F3BD2" w:rsidP="00053667">
            <w:pPr>
              <w:pStyle w:val="ListParagraph"/>
              <w:keepNext/>
              <w:keepLines/>
              <w:numPr>
                <w:ilvl w:val="0"/>
                <w:numId w:val="29"/>
              </w:numPr>
              <w:spacing w:before="120" w:after="120" w:line="240" w:lineRule="auto"/>
              <w:rPr>
                <w:rFonts w:ascii="Arial" w:hAnsi="Arial" w:cs="Arial"/>
              </w:rPr>
            </w:pPr>
            <w:r w:rsidRPr="749DDE01">
              <w:rPr>
                <w:rFonts w:ascii="Arial" w:hAnsi="Arial" w:cs="Arial"/>
              </w:rPr>
              <w:t xml:space="preserve">Knowledge of a range of the methods required for systematic </w:t>
            </w:r>
            <w:proofErr w:type="gramStart"/>
            <w:r w:rsidRPr="749DDE01">
              <w:rPr>
                <w:rFonts w:ascii="Arial" w:hAnsi="Arial" w:cs="Arial"/>
              </w:rPr>
              <w:t>reviews;</w:t>
            </w:r>
            <w:proofErr w:type="gramEnd"/>
            <w:r w:rsidRPr="749DDE01">
              <w:rPr>
                <w:rFonts w:ascii="Arial" w:hAnsi="Arial" w:cs="Arial"/>
              </w:rPr>
              <w:t xml:space="preserve"> including conducting literature searches, critical appraisal and quality assessment, data synthesis and meta-analytic and summative assessment techniques.</w:t>
            </w:r>
          </w:p>
          <w:p w14:paraId="1E29FB9E" w14:textId="1B7A7E88" w:rsidR="001F3BD2" w:rsidRPr="00760514" w:rsidRDefault="001F3BD2" w:rsidP="00760514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60514">
              <w:rPr>
                <w:rFonts w:ascii="Arial" w:hAnsi="Arial" w:cs="Arial"/>
              </w:rPr>
              <w:t>Knowledge of advanced medical statistics including Bayesian statistical analysis</w:t>
            </w:r>
            <w:r w:rsidR="004E5CB1">
              <w:rPr>
                <w:rFonts w:ascii="Arial" w:hAnsi="Arial" w:cs="Arial"/>
              </w:rPr>
              <w:t>.</w:t>
            </w:r>
          </w:p>
        </w:tc>
        <w:tc>
          <w:tcPr>
            <w:tcW w:w="1523" w:type="dxa"/>
            <w:tcBorders>
              <w:left w:val="single" w:sz="4" w:space="0" w:color="auto"/>
            </w:tcBorders>
            <w:shd w:val="clear" w:color="auto" w:fill="auto"/>
          </w:tcPr>
          <w:p w14:paraId="23F5E734" w14:textId="77777777" w:rsidR="001F3BD2" w:rsidRPr="00F7559A" w:rsidRDefault="001F3BD2" w:rsidP="00053667">
            <w:pPr>
              <w:keepNext/>
              <w:keepLine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Arial" w:hAnsi="Arial" w:cs="Arial"/>
              </w:rPr>
            </w:pPr>
            <w:r w:rsidRPr="00F7559A">
              <w:rPr>
                <w:rFonts w:ascii="Arial" w:hAnsi="Arial" w:cs="Arial"/>
              </w:rPr>
              <w:t>Specification Ref:</w:t>
            </w:r>
          </w:p>
          <w:p w14:paraId="4BA68E87" w14:textId="0AFB7EBB" w:rsidR="001F3BD2" w:rsidRPr="002E68AE" w:rsidRDefault="2C9BF609" w:rsidP="2F23A4A4">
            <w:pPr>
              <w:keepNext/>
              <w:keepLine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Arial" w:hAnsi="Arial" w:cs="Arial"/>
                <w:lang w:val="en-GB"/>
              </w:rPr>
            </w:pPr>
            <w:r w:rsidRPr="2F23A4A4">
              <w:rPr>
                <w:rFonts w:ascii="Arial" w:hAnsi="Arial" w:cs="Arial"/>
              </w:rPr>
              <w:t>2.</w:t>
            </w:r>
            <w:r w:rsidR="0044251B" w:rsidRPr="2F23A4A4">
              <w:rPr>
                <w:rFonts w:ascii="Arial" w:hAnsi="Arial" w:cs="Arial"/>
              </w:rPr>
              <w:t>1 - 2.25</w:t>
            </w:r>
          </w:p>
        </w:tc>
      </w:tr>
      <w:tr w:rsidR="001F3BD2" w:rsidRPr="002E68AE" w14:paraId="7D547754" w14:textId="77777777" w:rsidTr="2F23A4A4">
        <w:trPr>
          <w:trHeight w:val="300"/>
          <w:tblHeader/>
          <w:jc w:val="center"/>
        </w:trPr>
        <w:tc>
          <w:tcPr>
            <w:tcW w:w="10339" w:type="dxa"/>
            <w:gridSpan w:val="3"/>
            <w:shd w:val="clear" w:color="auto" w:fill="auto"/>
          </w:tcPr>
          <w:p w14:paraId="48923A4E" w14:textId="77777777" w:rsidR="001F3BD2" w:rsidRPr="00F7559A" w:rsidRDefault="001F3BD2" w:rsidP="00053667">
            <w:pPr>
              <w:keepNext/>
              <w:keepLines/>
              <w:spacing w:before="120" w:after="120" w:line="240" w:lineRule="auto"/>
              <w:rPr>
                <w:rFonts w:ascii="Arial" w:hAnsi="Arial" w:cs="Arial"/>
                <w:i/>
                <w:sz w:val="16"/>
                <w:szCs w:val="16"/>
              </w:rPr>
            </w:pPr>
            <w:r w:rsidRPr="00F7559A">
              <w:rPr>
                <w:rFonts w:ascii="Arial" w:hAnsi="Arial" w:cs="Arial"/>
                <w:i/>
                <w:sz w:val="16"/>
                <w:szCs w:val="16"/>
              </w:rPr>
              <w:t>Respond Here:</w:t>
            </w:r>
          </w:p>
          <w:p w14:paraId="4F78629B" w14:textId="77777777" w:rsidR="001F3BD2" w:rsidRDefault="001F3BD2" w:rsidP="00053667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  <w:b/>
                <w:bCs/>
                <w:lang w:val="en-GB"/>
              </w:rPr>
            </w:pPr>
          </w:p>
          <w:p w14:paraId="17C86196" w14:textId="7F573425" w:rsidR="000054CD" w:rsidRPr="00053667" w:rsidRDefault="000054CD" w:rsidP="00053667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  <w:b/>
                <w:bCs/>
                <w:lang w:val="en-GB"/>
              </w:rPr>
            </w:pPr>
          </w:p>
        </w:tc>
      </w:tr>
      <w:tr w:rsidR="001F3BD2" w:rsidRPr="002E68AE" w14:paraId="5BD86EAC" w14:textId="77777777" w:rsidTr="2F23A4A4">
        <w:trPr>
          <w:trHeight w:val="300"/>
          <w:tblHeader/>
          <w:jc w:val="center"/>
        </w:trPr>
        <w:tc>
          <w:tcPr>
            <w:tcW w:w="1395" w:type="dxa"/>
            <w:shd w:val="clear" w:color="auto" w:fill="95B3D7" w:themeFill="accent1" w:themeFillTint="99"/>
          </w:tcPr>
          <w:p w14:paraId="3F4BFABC" w14:textId="2757A275" w:rsidR="001F3BD2" w:rsidRPr="00F7559A" w:rsidRDefault="001F3BD2" w:rsidP="00693672">
            <w:pPr>
              <w:keepNext/>
              <w:keepLines/>
              <w:spacing w:before="120" w:after="120" w:line="240" w:lineRule="auto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7421" w:type="dxa"/>
            <w:tcBorders>
              <w:right w:val="single" w:sz="4" w:space="0" w:color="auto"/>
            </w:tcBorders>
            <w:shd w:val="clear" w:color="auto" w:fill="95B3D7" w:themeFill="accent1" w:themeFillTint="99"/>
          </w:tcPr>
          <w:p w14:paraId="60DEC986" w14:textId="5E19333C" w:rsidR="001F3BD2" w:rsidRPr="002E68AE" w:rsidRDefault="001F3BD2" w:rsidP="00053667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7559A">
              <w:rPr>
                <w:rFonts w:ascii="Arial" w:hAnsi="Arial" w:cs="Arial"/>
                <w:b/>
                <w:bCs/>
              </w:rPr>
              <w:t xml:space="preserve">Expertise in health </w:t>
            </w:r>
            <w:r w:rsidR="004B4BCD">
              <w:rPr>
                <w:rFonts w:ascii="Arial" w:hAnsi="Arial" w:cs="Arial"/>
                <w:b/>
                <w:bCs/>
              </w:rPr>
              <w:t xml:space="preserve">assessment &amp; </w:t>
            </w:r>
            <w:r w:rsidRPr="00F7559A">
              <w:rPr>
                <w:rFonts w:ascii="Arial" w:hAnsi="Arial" w:cs="Arial"/>
                <w:b/>
                <w:bCs/>
              </w:rPr>
              <w:t>economic evaluation</w:t>
            </w:r>
          </w:p>
        </w:tc>
        <w:tc>
          <w:tcPr>
            <w:tcW w:w="1523" w:type="dxa"/>
            <w:tcBorders>
              <w:left w:val="single" w:sz="4" w:space="0" w:color="auto"/>
            </w:tcBorders>
            <w:shd w:val="clear" w:color="auto" w:fill="95B3D7" w:themeFill="accent1" w:themeFillTint="99"/>
          </w:tcPr>
          <w:p w14:paraId="5DE6019B" w14:textId="5F90455E" w:rsidR="001F3BD2" w:rsidRPr="002E68AE" w:rsidRDefault="001F3BD2" w:rsidP="00053667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</w:pPr>
          </w:p>
        </w:tc>
      </w:tr>
      <w:tr w:rsidR="001F3BD2" w:rsidRPr="002E68AE" w14:paraId="2996E510" w14:textId="77777777" w:rsidTr="2F23A4A4">
        <w:trPr>
          <w:trHeight w:val="300"/>
          <w:tblHeader/>
          <w:jc w:val="center"/>
        </w:trPr>
        <w:tc>
          <w:tcPr>
            <w:tcW w:w="1395" w:type="dxa"/>
            <w:shd w:val="clear" w:color="auto" w:fill="auto"/>
          </w:tcPr>
          <w:p w14:paraId="1E93358C" w14:textId="248778A8" w:rsidR="001F3BD2" w:rsidRPr="00F7559A" w:rsidRDefault="14259DAE" w:rsidP="63B0C64A">
            <w:pPr>
              <w:keepNext/>
              <w:keepLines/>
              <w:spacing w:before="120" w:after="120" w:line="240" w:lineRule="auto"/>
              <w:rPr>
                <w:rFonts w:ascii="Arial" w:hAnsi="Arial" w:cs="Arial"/>
                <w:b/>
                <w:bCs/>
              </w:rPr>
            </w:pPr>
            <w:r w:rsidRPr="2F23A4A4">
              <w:rPr>
                <w:rFonts w:ascii="Arial" w:hAnsi="Arial" w:cs="Arial"/>
                <w:b/>
                <w:bCs/>
              </w:rPr>
              <w:t xml:space="preserve">L1 </w:t>
            </w:r>
            <w:r w:rsidR="3AB40446" w:rsidRPr="2F23A4A4">
              <w:rPr>
                <w:rFonts w:ascii="Arial" w:hAnsi="Arial" w:cs="Arial"/>
                <w:b/>
                <w:bCs/>
              </w:rPr>
              <w:t>–</w:t>
            </w:r>
            <w:r w:rsidRPr="2F23A4A4">
              <w:rPr>
                <w:rFonts w:ascii="Arial" w:hAnsi="Arial" w:cs="Arial"/>
                <w:b/>
                <w:bCs/>
              </w:rPr>
              <w:t xml:space="preserve"> </w:t>
            </w:r>
            <w:r w:rsidR="3536A397" w:rsidRPr="2F23A4A4">
              <w:rPr>
                <w:rFonts w:ascii="Arial" w:hAnsi="Arial" w:cs="Arial"/>
                <w:b/>
                <w:bCs/>
              </w:rPr>
              <w:t>Q</w:t>
            </w:r>
            <w:r w:rsidR="1DF4999A" w:rsidRPr="2F23A4A4">
              <w:rPr>
                <w:rFonts w:ascii="Arial" w:hAnsi="Arial" w:cs="Arial"/>
                <w:b/>
                <w:bCs/>
              </w:rPr>
              <w:t>6</w:t>
            </w:r>
          </w:p>
        </w:tc>
        <w:tc>
          <w:tcPr>
            <w:tcW w:w="7421" w:type="dxa"/>
            <w:tcBorders>
              <w:right w:val="single" w:sz="4" w:space="0" w:color="auto"/>
            </w:tcBorders>
            <w:shd w:val="clear" w:color="auto" w:fill="auto"/>
          </w:tcPr>
          <w:p w14:paraId="1079FD46" w14:textId="08AB3047" w:rsidR="001F3BD2" w:rsidRPr="002E68AE" w:rsidRDefault="001F3BD2" w:rsidP="00053667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749DDE01">
              <w:rPr>
                <w:rFonts w:ascii="Arial" w:hAnsi="Arial" w:cs="Arial"/>
              </w:rPr>
              <w:t xml:space="preserve">Describe your </w:t>
            </w:r>
            <w:proofErr w:type="spellStart"/>
            <w:proofErr w:type="gramStart"/>
            <w:r w:rsidRPr="749DDE01">
              <w:rPr>
                <w:rFonts w:ascii="Arial" w:hAnsi="Arial" w:cs="Arial"/>
              </w:rPr>
              <w:t>organisation</w:t>
            </w:r>
            <w:r w:rsidR="00044F4C" w:rsidRPr="749DDE01">
              <w:rPr>
                <w:rFonts w:ascii="Arial" w:hAnsi="Arial" w:cs="Arial"/>
              </w:rPr>
              <w:t>’</w:t>
            </w:r>
            <w:r w:rsidRPr="749DDE01">
              <w:rPr>
                <w:rFonts w:ascii="Arial" w:hAnsi="Arial" w:cs="Arial"/>
              </w:rPr>
              <w:t>s</w:t>
            </w:r>
            <w:proofErr w:type="spellEnd"/>
            <w:proofErr w:type="gramEnd"/>
            <w:r w:rsidR="4D33A319" w:rsidRPr="749DDE01">
              <w:rPr>
                <w:rFonts w:ascii="Arial" w:hAnsi="Arial" w:cs="Arial"/>
              </w:rPr>
              <w:t xml:space="preserve"> and </w:t>
            </w:r>
            <w:r w:rsidRPr="749DDE01">
              <w:rPr>
                <w:rFonts w:ascii="Arial" w:hAnsi="Arial" w:cs="Arial"/>
              </w:rPr>
              <w:t xml:space="preserve">individuals’ expertise and publications in economic evaluation as it relates to carrying out the work </w:t>
            </w:r>
            <w:r w:rsidR="77284D68" w:rsidRPr="749DDE01">
              <w:rPr>
                <w:rFonts w:ascii="Arial" w:hAnsi="Arial" w:cs="Arial"/>
              </w:rPr>
              <w:t>outlined in the Specifications document for Lot 1</w:t>
            </w:r>
            <w:r w:rsidRPr="749DDE01">
              <w:rPr>
                <w:rFonts w:ascii="Arial" w:hAnsi="Arial" w:cs="Arial"/>
              </w:rPr>
              <w:t xml:space="preserve">. </w:t>
            </w:r>
          </w:p>
        </w:tc>
        <w:tc>
          <w:tcPr>
            <w:tcW w:w="1523" w:type="dxa"/>
            <w:tcBorders>
              <w:left w:val="single" w:sz="4" w:space="0" w:color="auto"/>
            </w:tcBorders>
            <w:shd w:val="clear" w:color="auto" w:fill="auto"/>
          </w:tcPr>
          <w:p w14:paraId="74B8FBE8" w14:textId="77777777" w:rsidR="001F3BD2" w:rsidRPr="00F7559A" w:rsidRDefault="001F3BD2" w:rsidP="00053667">
            <w:pPr>
              <w:keepNext/>
              <w:keepLine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Arial" w:hAnsi="Arial" w:cs="Arial"/>
              </w:rPr>
            </w:pPr>
            <w:r w:rsidRPr="00F7559A">
              <w:rPr>
                <w:rFonts w:ascii="Arial" w:hAnsi="Arial" w:cs="Arial"/>
              </w:rPr>
              <w:t>Specification Ref:</w:t>
            </w:r>
          </w:p>
          <w:p w14:paraId="32F62FDC" w14:textId="75A0380A" w:rsidR="001F3BD2" w:rsidRPr="00595DF6" w:rsidRDefault="2C9BF609" w:rsidP="00053667">
            <w:pPr>
              <w:keepNext/>
              <w:keepLine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Arial" w:hAnsi="Arial" w:cs="Arial"/>
              </w:rPr>
            </w:pPr>
            <w:r w:rsidRPr="2F23A4A4">
              <w:rPr>
                <w:rFonts w:ascii="Arial" w:hAnsi="Arial" w:cs="Arial"/>
              </w:rPr>
              <w:t>2.1</w:t>
            </w:r>
            <w:r w:rsidR="537EDCAF" w:rsidRPr="2F23A4A4">
              <w:rPr>
                <w:rFonts w:ascii="Arial" w:hAnsi="Arial" w:cs="Arial"/>
              </w:rPr>
              <w:t xml:space="preserve"> - 2.25</w:t>
            </w:r>
          </w:p>
        </w:tc>
      </w:tr>
      <w:tr w:rsidR="001F3BD2" w:rsidRPr="002E68AE" w14:paraId="1CA7D219" w14:textId="77777777" w:rsidTr="2F23A4A4">
        <w:trPr>
          <w:trHeight w:val="300"/>
          <w:tblHeader/>
          <w:jc w:val="center"/>
        </w:trPr>
        <w:tc>
          <w:tcPr>
            <w:tcW w:w="10339" w:type="dxa"/>
            <w:gridSpan w:val="3"/>
            <w:shd w:val="clear" w:color="auto" w:fill="auto"/>
          </w:tcPr>
          <w:p w14:paraId="62BEA1BC" w14:textId="77777777" w:rsidR="001F3BD2" w:rsidRPr="00F7559A" w:rsidRDefault="001F3BD2" w:rsidP="00053667">
            <w:pPr>
              <w:keepNext/>
              <w:keepLines/>
              <w:spacing w:before="120" w:after="120" w:line="240" w:lineRule="auto"/>
              <w:rPr>
                <w:rFonts w:ascii="Arial" w:hAnsi="Arial" w:cs="Arial"/>
                <w:i/>
                <w:sz w:val="16"/>
                <w:szCs w:val="16"/>
              </w:rPr>
            </w:pPr>
            <w:r w:rsidRPr="00F7559A">
              <w:rPr>
                <w:rFonts w:ascii="Arial" w:hAnsi="Arial" w:cs="Arial"/>
                <w:i/>
                <w:sz w:val="16"/>
                <w:szCs w:val="16"/>
              </w:rPr>
              <w:t>Respond Here:</w:t>
            </w:r>
          </w:p>
          <w:p w14:paraId="3712ED52" w14:textId="77777777" w:rsidR="001F3BD2" w:rsidRDefault="001F3BD2" w:rsidP="000054CD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</w:pPr>
          </w:p>
          <w:p w14:paraId="7F0FCFE7" w14:textId="586BB531" w:rsidR="000054CD" w:rsidRPr="002E68AE" w:rsidRDefault="000054CD" w:rsidP="000054CD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</w:pPr>
          </w:p>
        </w:tc>
      </w:tr>
      <w:tr w:rsidR="004B4BCD" w:rsidRPr="002E68AE" w14:paraId="0CAC31AC" w14:textId="77777777" w:rsidTr="2F23A4A4">
        <w:trPr>
          <w:trHeight w:val="300"/>
          <w:tblHeader/>
          <w:jc w:val="center"/>
        </w:trPr>
        <w:tc>
          <w:tcPr>
            <w:tcW w:w="1395" w:type="dxa"/>
            <w:shd w:val="clear" w:color="auto" w:fill="auto"/>
          </w:tcPr>
          <w:p w14:paraId="1888385E" w14:textId="34606EC6" w:rsidR="004B4BCD" w:rsidRDefault="6E351327" w:rsidP="63B0C64A">
            <w:pPr>
              <w:keepNext/>
              <w:keepLines/>
              <w:spacing w:before="120" w:after="120" w:line="240" w:lineRule="auto"/>
              <w:rPr>
                <w:rFonts w:ascii="Arial" w:hAnsi="Arial" w:cs="Arial"/>
                <w:b/>
                <w:bCs/>
              </w:rPr>
            </w:pPr>
            <w:r w:rsidRPr="749DDE01">
              <w:rPr>
                <w:rFonts w:ascii="Arial" w:hAnsi="Arial" w:cs="Arial"/>
                <w:b/>
                <w:bCs/>
              </w:rPr>
              <w:t xml:space="preserve">L1 </w:t>
            </w:r>
            <w:r w:rsidR="21CF44DA" w:rsidRPr="749DDE01">
              <w:rPr>
                <w:rFonts w:ascii="Arial" w:hAnsi="Arial" w:cs="Arial"/>
                <w:b/>
                <w:bCs/>
              </w:rPr>
              <w:t>–</w:t>
            </w:r>
            <w:r w:rsidRPr="749DDE01">
              <w:rPr>
                <w:rFonts w:ascii="Arial" w:hAnsi="Arial" w:cs="Arial"/>
                <w:b/>
                <w:bCs/>
              </w:rPr>
              <w:t xml:space="preserve"> </w:t>
            </w:r>
            <w:r w:rsidR="2224AEAB" w:rsidRPr="749DDE01">
              <w:rPr>
                <w:rFonts w:ascii="Arial" w:hAnsi="Arial" w:cs="Arial"/>
                <w:b/>
                <w:bCs/>
              </w:rPr>
              <w:t>Q7</w:t>
            </w:r>
          </w:p>
        </w:tc>
        <w:tc>
          <w:tcPr>
            <w:tcW w:w="7421" w:type="dxa"/>
            <w:tcBorders>
              <w:right w:val="single" w:sz="4" w:space="0" w:color="auto"/>
            </w:tcBorders>
            <w:shd w:val="clear" w:color="auto" w:fill="auto"/>
          </w:tcPr>
          <w:p w14:paraId="13D0448F" w14:textId="77777777" w:rsidR="004B4BCD" w:rsidRPr="00F7559A" w:rsidRDefault="004B4BCD" w:rsidP="004B4BCD">
            <w:pPr>
              <w:keepNext/>
              <w:keepLines/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Please provide e</w:t>
            </w:r>
            <w:r w:rsidRPr="00F7559A">
              <w:rPr>
                <w:rFonts w:ascii="Arial" w:hAnsi="Arial" w:cs="Arial"/>
              </w:rPr>
              <w:t>xamples of the following essential requirements (2 per area):</w:t>
            </w:r>
          </w:p>
          <w:p w14:paraId="37E2CE9B" w14:textId="3A109BC6" w:rsidR="004B4BCD" w:rsidRPr="00F7559A" w:rsidRDefault="004B4BCD" w:rsidP="004B4BCD">
            <w:pPr>
              <w:pStyle w:val="ListParagraph"/>
              <w:keepNext/>
              <w:keepLines/>
              <w:numPr>
                <w:ilvl w:val="0"/>
                <w:numId w:val="30"/>
              </w:num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</w:rPr>
            </w:pPr>
            <w:r w:rsidRPr="749DDE01">
              <w:rPr>
                <w:rFonts w:ascii="Arial" w:hAnsi="Arial" w:cs="Arial"/>
              </w:rPr>
              <w:t xml:space="preserve">A proven ability to critique and produce economic evaluations </w:t>
            </w:r>
            <w:r w:rsidR="18DF222E" w:rsidRPr="749DDE01">
              <w:rPr>
                <w:rFonts w:ascii="Arial" w:hAnsi="Arial" w:cs="Arial"/>
              </w:rPr>
              <w:t>in the presence of high evidentiary uncertainty</w:t>
            </w:r>
            <w:r w:rsidRPr="749DDE01">
              <w:rPr>
                <w:rFonts w:ascii="Arial" w:hAnsi="Arial" w:cs="Arial"/>
              </w:rPr>
              <w:t xml:space="preserve">, particularly </w:t>
            </w:r>
            <w:proofErr w:type="gramStart"/>
            <w:r w:rsidRPr="749DDE01">
              <w:rPr>
                <w:rFonts w:ascii="Arial" w:hAnsi="Arial" w:cs="Arial"/>
              </w:rPr>
              <w:t>with regard to</w:t>
            </w:r>
            <w:proofErr w:type="gramEnd"/>
            <w:r w:rsidRPr="749DDE01">
              <w:rPr>
                <w:rFonts w:ascii="Arial" w:hAnsi="Arial" w:cs="Arial"/>
              </w:rPr>
              <w:t xml:space="preserve"> medical devices and diagnostics.</w:t>
            </w:r>
          </w:p>
          <w:p w14:paraId="7F9B0A25" w14:textId="77777777" w:rsidR="004B4BCD" w:rsidRDefault="004B4BCD" w:rsidP="004E5CB1">
            <w:pPr>
              <w:pStyle w:val="ListParagraph"/>
              <w:keepNext/>
              <w:keepLines/>
              <w:numPr>
                <w:ilvl w:val="0"/>
                <w:numId w:val="30"/>
              </w:num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</w:rPr>
            </w:pPr>
            <w:r w:rsidRPr="749DDE01">
              <w:rPr>
                <w:rFonts w:ascii="Arial" w:hAnsi="Arial" w:cs="Arial"/>
              </w:rPr>
              <w:t>Knowledge of a range of the methods required for economic evaluation; including (but not limited to) critical appraisal and quality assessment of economic evaluations, economic evaluation techniques, modelling studies and sensitivity analysis techniques.</w:t>
            </w:r>
          </w:p>
          <w:p w14:paraId="7D1D2324" w14:textId="040F09AB" w:rsidR="51DAF2A2" w:rsidRDefault="26E340D3" w:rsidP="4788E697">
            <w:pPr>
              <w:pStyle w:val="ListParagraph"/>
              <w:keepNext/>
              <w:keepLines/>
              <w:numPr>
                <w:ilvl w:val="0"/>
                <w:numId w:val="30"/>
              </w:numPr>
              <w:spacing w:before="120" w:after="120" w:line="240" w:lineRule="auto"/>
              <w:rPr>
                <w:rFonts w:ascii="Arial" w:hAnsi="Arial" w:cs="Arial"/>
              </w:rPr>
            </w:pPr>
            <w:r w:rsidRPr="2F23A4A4">
              <w:rPr>
                <w:rFonts w:ascii="Arial" w:hAnsi="Arial" w:cs="Arial"/>
              </w:rPr>
              <w:t xml:space="preserve">Ability to develop an early economic model and identify and explain the limitations and what could be done with further evidence </w:t>
            </w:r>
          </w:p>
          <w:p w14:paraId="3CE73B8D" w14:textId="21B58A5D" w:rsidR="007B54B0" w:rsidRPr="004E5CB1" w:rsidRDefault="007B54B0" w:rsidP="00F61944">
            <w:pPr>
              <w:pStyle w:val="ListParagraph"/>
              <w:keepNext/>
              <w:keepLines/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</w:rPr>
            </w:pPr>
          </w:p>
        </w:tc>
        <w:tc>
          <w:tcPr>
            <w:tcW w:w="1523" w:type="dxa"/>
            <w:tcBorders>
              <w:left w:val="single" w:sz="4" w:space="0" w:color="auto"/>
            </w:tcBorders>
            <w:shd w:val="clear" w:color="auto" w:fill="auto"/>
          </w:tcPr>
          <w:p w14:paraId="58CAF468" w14:textId="77777777" w:rsidR="004B4BCD" w:rsidRPr="00F7559A" w:rsidRDefault="004B4BCD" w:rsidP="004B4BCD">
            <w:pPr>
              <w:keepNext/>
              <w:keepLine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Arial" w:hAnsi="Arial" w:cs="Arial"/>
              </w:rPr>
            </w:pPr>
            <w:r w:rsidRPr="00F7559A">
              <w:rPr>
                <w:rFonts w:ascii="Arial" w:hAnsi="Arial" w:cs="Arial"/>
              </w:rPr>
              <w:t>Specification Ref:</w:t>
            </w:r>
          </w:p>
          <w:p w14:paraId="7D0F0C46" w14:textId="3AB36559" w:rsidR="004B4BCD" w:rsidRPr="00F7559A" w:rsidRDefault="42C8F05B" w:rsidP="004B4BCD">
            <w:pPr>
              <w:keepNext/>
              <w:keepLine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Arial" w:hAnsi="Arial" w:cs="Arial"/>
              </w:rPr>
            </w:pPr>
            <w:r w:rsidRPr="2F23A4A4">
              <w:rPr>
                <w:rFonts w:ascii="Arial" w:hAnsi="Arial" w:cs="Arial"/>
              </w:rPr>
              <w:t>2.1</w:t>
            </w:r>
            <w:r w:rsidR="3432394F" w:rsidRPr="2F23A4A4">
              <w:rPr>
                <w:rFonts w:ascii="Arial" w:hAnsi="Arial" w:cs="Arial"/>
              </w:rPr>
              <w:t xml:space="preserve"> - 2.25</w:t>
            </w:r>
          </w:p>
          <w:p w14:paraId="0DE45C0E" w14:textId="77777777" w:rsidR="004B4BCD" w:rsidRPr="00F7559A" w:rsidRDefault="004B4BCD" w:rsidP="004B4BCD">
            <w:pPr>
              <w:keepNext/>
              <w:keepLine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D86C41" w:rsidRPr="002E68AE" w14:paraId="77E8F295" w14:textId="77777777" w:rsidTr="2F23A4A4">
        <w:trPr>
          <w:trHeight w:val="300"/>
          <w:tblHeader/>
          <w:jc w:val="center"/>
        </w:trPr>
        <w:tc>
          <w:tcPr>
            <w:tcW w:w="10339" w:type="dxa"/>
            <w:gridSpan w:val="3"/>
            <w:shd w:val="clear" w:color="auto" w:fill="auto"/>
          </w:tcPr>
          <w:p w14:paraId="73A169F3" w14:textId="77777777" w:rsidR="00D86C41" w:rsidRPr="009F3B53" w:rsidRDefault="00D86C41" w:rsidP="004B4BCD">
            <w:pPr>
              <w:keepNext/>
              <w:keepLines/>
              <w:spacing w:before="120" w:after="120" w:line="240" w:lineRule="auto"/>
              <w:rPr>
                <w:rFonts w:ascii="Arial" w:hAnsi="Arial" w:cs="Arial"/>
                <w:i/>
                <w:sz w:val="16"/>
                <w:szCs w:val="16"/>
              </w:rPr>
            </w:pPr>
            <w:r w:rsidRPr="009F3B53">
              <w:rPr>
                <w:rFonts w:ascii="Arial" w:hAnsi="Arial" w:cs="Arial"/>
                <w:i/>
                <w:sz w:val="16"/>
                <w:szCs w:val="16"/>
              </w:rPr>
              <w:t>Respond Here:</w:t>
            </w:r>
          </w:p>
          <w:p w14:paraId="37ACC567" w14:textId="77777777" w:rsidR="00D86C41" w:rsidRDefault="00D86C41" w:rsidP="000054CD">
            <w:pPr>
              <w:keepNext/>
              <w:keepLines/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</w:rPr>
            </w:pPr>
          </w:p>
          <w:p w14:paraId="0B9BED3D" w14:textId="6C27386E" w:rsidR="000054CD" w:rsidRPr="00F7559A" w:rsidRDefault="000054CD" w:rsidP="000054CD">
            <w:pPr>
              <w:keepNext/>
              <w:keepLines/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</w:rPr>
            </w:pPr>
          </w:p>
        </w:tc>
      </w:tr>
      <w:tr w:rsidR="004B4BCD" w:rsidRPr="002E68AE" w14:paraId="46FB32C2" w14:textId="77777777" w:rsidTr="2F23A4A4">
        <w:trPr>
          <w:trHeight w:val="300"/>
          <w:tblHeader/>
          <w:jc w:val="center"/>
        </w:trPr>
        <w:tc>
          <w:tcPr>
            <w:tcW w:w="1395" w:type="dxa"/>
            <w:shd w:val="clear" w:color="auto" w:fill="auto"/>
          </w:tcPr>
          <w:p w14:paraId="1D11D78F" w14:textId="53694E14" w:rsidR="004B4BCD" w:rsidRPr="00F7559A" w:rsidRDefault="6E351327" w:rsidP="63B0C64A">
            <w:pPr>
              <w:keepNext/>
              <w:keepLines/>
              <w:spacing w:before="120" w:after="120" w:line="240" w:lineRule="auto"/>
              <w:rPr>
                <w:rFonts w:ascii="Arial" w:hAnsi="Arial" w:cs="Arial"/>
                <w:b/>
                <w:bCs/>
              </w:rPr>
            </w:pPr>
            <w:bookmarkStart w:id="14" w:name="_Hlk80888482"/>
            <w:r w:rsidRPr="749DDE01">
              <w:rPr>
                <w:rFonts w:ascii="Arial" w:hAnsi="Arial" w:cs="Arial"/>
                <w:b/>
                <w:bCs/>
              </w:rPr>
              <w:lastRenderedPageBreak/>
              <w:t>L1 - Q</w:t>
            </w:r>
            <w:r w:rsidR="2E40E673" w:rsidRPr="749DDE01">
              <w:rPr>
                <w:rFonts w:ascii="Arial" w:hAnsi="Arial" w:cs="Arial"/>
                <w:b/>
                <w:bCs/>
              </w:rPr>
              <w:t>8</w:t>
            </w:r>
          </w:p>
        </w:tc>
        <w:tc>
          <w:tcPr>
            <w:tcW w:w="7421" w:type="dxa"/>
            <w:tcBorders>
              <w:right w:val="single" w:sz="4" w:space="0" w:color="auto"/>
            </w:tcBorders>
            <w:shd w:val="clear" w:color="auto" w:fill="auto"/>
          </w:tcPr>
          <w:p w14:paraId="5087493D" w14:textId="2AD4BF0E" w:rsidR="004B4BCD" w:rsidRPr="004B4BCD" w:rsidRDefault="42C8F05B" w:rsidP="004B4BCD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2F23A4A4">
              <w:rPr>
                <w:rFonts w:ascii="Arial" w:hAnsi="Arial" w:cs="Arial"/>
              </w:rPr>
              <w:t xml:space="preserve">Please </w:t>
            </w:r>
            <w:r w:rsidR="54602A88" w:rsidRPr="2F23A4A4">
              <w:rPr>
                <w:rFonts w:ascii="Arial" w:hAnsi="Arial" w:cs="Arial"/>
              </w:rPr>
              <w:t xml:space="preserve">provide </w:t>
            </w:r>
            <w:r w:rsidRPr="2F23A4A4">
              <w:rPr>
                <w:rFonts w:ascii="Arial" w:hAnsi="Arial" w:cs="Arial"/>
              </w:rPr>
              <w:t xml:space="preserve">three published </w:t>
            </w:r>
            <w:r w:rsidR="5A8E8A23" w:rsidRPr="2F23A4A4">
              <w:rPr>
                <w:rFonts w:ascii="Arial" w:hAnsi="Arial" w:cs="Arial"/>
              </w:rPr>
              <w:t xml:space="preserve">or unpublished </w:t>
            </w:r>
            <w:r w:rsidRPr="2F23A4A4">
              <w:rPr>
                <w:rFonts w:ascii="Arial" w:hAnsi="Arial" w:cs="Arial"/>
              </w:rPr>
              <w:t>examples of health technology assessment reports</w:t>
            </w:r>
            <w:r w:rsidR="6F8BEE61" w:rsidRPr="2F23A4A4">
              <w:rPr>
                <w:rFonts w:ascii="Arial" w:hAnsi="Arial" w:cs="Arial"/>
              </w:rPr>
              <w:t xml:space="preserve"> evaluating medical technologies, diagnostics or digital </w:t>
            </w:r>
            <w:r w:rsidR="1122C066" w:rsidRPr="2F23A4A4">
              <w:rPr>
                <w:rFonts w:ascii="Arial" w:hAnsi="Arial" w:cs="Arial"/>
              </w:rPr>
              <w:t xml:space="preserve">as outlined in the specifications </w:t>
            </w:r>
            <w:r w:rsidR="7178FE06" w:rsidRPr="2F23A4A4">
              <w:rPr>
                <w:rFonts w:ascii="Arial" w:hAnsi="Arial" w:cs="Arial"/>
              </w:rPr>
              <w:t>document that</w:t>
            </w:r>
            <w:r w:rsidRPr="2F23A4A4">
              <w:rPr>
                <w:rFonts w:ascii="Arial" w:hAnsi="Arial" w:cs="Arial"/>
              </w:rPr>
              <w:t xml:space="preserve"> your </w:t>
            </w:r>
            <w:proofErr w:type="spellStart"/>
            <w:r w:rsidRPr="2F23A4A4">
              <w:rPr>
                <w:rFonts w:ascii="Arial" w:hAnsi="Arial" w:cs="Arial"/>
              </w:rPr>
              <w:t>organisation</w:t>
            </w:r>
            <w:proofErr w:type="spellEnd"/>
            <w:r w:rsidRPr="2F23A4A4">
              <w:rPr>
                <w:rFonts w:ascii="Arial" w:hAnsi="Arial" w:cs="Arial"/>
              </w:rPr>
              <w:t xml:space="preserve"> has carried out. Please provide links to these published reports/ outputs or electronic copies, denoted ‘Annex 2 - HTA examples’ if links not available</w:t>
            </w:r>
            <w:r w:rsidR="204F87F1" w:rsidRPr="2F23A4A4">
              <w:rPr>
                <w:rFonts w:ascii="Arial" w:hAnsi="Arial" w:cs="Arial"/>
              </w:rPr>
              <w:t>.</w:t>
            </w:r>
          </w:p>
        </w:tc>
        <w:tc>
          <w:tcPr>
            <w:tcW w:w="1523" w:type="dxa"/>
            <w:tcBorders>
              <w:left w:val="single" w:sz="4" w:space="0" w:color="auto"/>
            </w:tcBorders>
            <w:shd w:val="clear" w:color="auto" w:fill="auto"/>
          </w:tcPr>
          <w:p w14:paraId="461525CF" w14:textId="77777777" w:rsidR="004B4BCD" w:rsidRPr="00F7559A" w:rsidRDefault="004B4BCD" w:rsidP="004B4BCD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Arial" w:hAnsi="Arial" w:cs="Arial"/>
              </w:rPr>
            </w:pPr>
            <w:r w:rsidRPr="00F7559A">
              <w:rPr>
                <w:rFonts w:ascii="Arial" w:hAnsi="Arial" w:cs="Arial"/>
              </w:rPr>
              <w:t>Specification Ref:</w:t>
            </w:r>
          </w:p>
          <w:p w14:paraId="71117D27" w14:textId="26CC375E" w:rsidR="004B4BCD" w:rsidRPr="002E68AE" w:rsidRDefault="42C8F05B" w:rsidP="004B4BCD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</w:pPr>
            <w:r w:rsidRPr="2F23A4A4">
              <w:rPr>
                <w:rFonts w:ascii="Arial" w:hAnsi="Arial" w:cs="Arial"/>
              </w:rPr>
              <w:t>2.1</w:t>
            </w:r>
            <w:r w:rsidR="5E99B0E2" w:rsidRPr="2F23A4A4">
              <w:rPr>
                <w:rFonts w:ascii="Arial" w:hAnsi="Arial" w:cs="Arial"/>
              </w:rPr>
              <w:t xml:space="preserve"> - 2.25</w:t>
            </w:r>
          </w:p>
        </w:tc>
      </w:tr>
      <w:bookmarkEnd w:id="14"/>
      <w:tr w:rsidR="001F3BD2" w:rsidRPr="002E68AE" w14:paraId="6F482357" w14:textId="77777777" w:rsidTr="2F23A4A4">
        <w:trPr>
          <w:trHeight w:val="300"/>
          <w:tblHeader/>
          <w:jc w:val="center"/>
        </w:trPr>
        <w:tc>
          <w:tcPr>
            <w:tcW w:w="10339" w:type="dxa"/>
            <w:gridSpan w:val="3"/>
            <w:shd w:val="clear" w:color="auto" w:fill="auto"/>
          </w:tcPr>
          <w:p w14:paraId="5B58691E" w14:textId="77777777" w:rsidR="001F3BD2" w:rsidRPr="009F3B53" w:rsidRDefault="001F3BD2" w:rsidP="00053667">
            <w:pPr>
              <w:keepNext/>
              <w:keepLines/>
              <w:spacing w:before="120" w:after="120" w:line="240" w:lineRule="auto"/>
              <w:rPr>
                <w:rFonts w:ascii="Arial" w:hAnsi="Arial" w:cs="Arial"/>
                <w:i/>
                <w:sz w:val="16"/>
                <w:szCs w:val="16"/>
              </w:rPr>
            </w:pPr>
            <w:r w:rsidRPr="009F3B53">
              <w:rPr>
                <w:rFonts w:ascii="Arial" w:hAnsi="Arial" w:cs="Arial"/>
                <w:i/>
                <w:sz w:val="16"/>
                <w:szCs w:val="16"/>
              </w:rPr>
              <w:t>Respond Here:</w:t>
            </w:r>
          </w:p>
          <w:p w14:paraId="66566721" w14:textId="77777777" w:rsidR="001F3BD2" w:rsidRDefault="001F3BD2" w:rsidP="00053667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  <w:b/>
                <w:bCs/>
                <w:lang w:val="en-GB"/>
              </w:rPr>
            </w:pPr>
          </w:p>
          <w:p w14:paraId="29063C68" w14:textId="7A1DDA8E" w:rsidR="000054CD" w:rsidRPr="00053667" w:rsidRDefault="000054CD" w:rsidP="00053667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  <w:b/>
                <w:bCs/>
                <w:lang w:val="en-GB"/>
              </w:rPr>
            </w:pPr>
          </w:p>
        </w:tc>
      </w:tr>
      <w:tr w:rsidR="2F23A4A4" w14:paraId="44D9650F" w14:textId="77777777" w:rsidTr="2F23A4A4">
        <w:trPr>
          <w:trHeight w:val="300"/>
          <w:tblHeader/>
          <w:jc w:val="center"/>
        </w:trPr>
        <w:tc>
          <w:tcPr>
            <w:tcW w:w="1395" w:type="dxa"/>
            <w:shd w:val="clear" w:color="auto" w:fill="auto"/>
          </w:tcPr>
          <w:p w14:paraId="6E1620E8" w14:textId="0230515B" w:rsidR="2F23A4A4" w:rsidRDefault="2F23A4A4" w:rsidP="2F23A4A4">
            <w:pPr>
              <w:keepNext/>
              <w:keepLines/>
              <w:spacing w:before="120" w:after="120" w:line="240" w:lineRule="auto"/>
              <w:rPr>
                <w:rFonts w:ascii="Arial" w:eastAsia="Arial" w:hAnsi="Arial" w:cs="Arial"/>
                <w:color w:val="000000" w:themeColor="text1"/>
              </w:rPr>
            </w:pPr>
            <w:r w:rsidRPr="2F23A4A4">
              <w:rPr>
                <w:rFonts w:ascii="Arial" w:eastAsia="Arial" w:hAnsi="Arial" w:cs="Arial"/>
                <w:b/>
                <w:bCs/>
                <w:color w:val="000000" w:themeColor="text1"/>
              </w:rPr>
              <w:t>L1 - Q9</w:t>
            </w:r>
          </w:p>
        </w:tc>
        <w:tc>
          <w:tcPr>
            <w:tcW w:w="7421" w:type="dxa"/>
            <w:shd w:val="clear" w:color="auto" w:fill="auto"/>
          </w:tcPr>
          <w:p w14:paraId="306C9AC0" w14:textId="76B78814" w:rsidR="2F23A4A4" w:rsidRDefault="2F23A4A4" w:rsidP="2F23A4A4">
            <w:pPr>
              <w:spacing w:before="120" w:after="120" w:line="240" w:lineRule="auto"/>
              <w:rPr>
                <w:rFonts w:ascii="Arial" w:eastAsia="Arial" w:hAnsi="Arial" w:cs="Arial"/>
                <w:color w:val="000000" w:themeColor="text1"/>
              </w:rPr>
            </w:pPr>
            <w:r w:rsidRPr="2F23A4A4">
              <w:rPr>
                <w:rFonts w:ascii="Arial" w:eastAsia="Arial" w:hAnsi="Arial" w:cs="Arial"/>
                <w:color w:val="000000" w:themeColor="text1"/>
              </w:rPr>
              <w:t>Please describe in detail the review and quality assurance processes which you will use in the development of a health technology assessment report and relevant economic model, including managing confidential information.</w:t>
            </w:r>
          </w:p>
        </w:tc>
        <w:tc>
          <w:tcPr>
            <w:tcW w:w="1523" w:type="dxa"/>
            <w:shd w:val="clear" w:color="auto" w:fill="auto"/>
          </w:tcPr>
          <w:p w14:paraId="7078FB6F" w14:textId="42DB22ED" w:rsidR="2F23A4A4" w:rsidRDefault="2F23A4A4" w:rsidP="2F23A4A4">
            <w:pPr>
              <w:spacing w:before="120" w:after="120" w:line="240" w:lineRule="auto"/>
              <w:jc w:val="center"/>
              <w:rPr>
                <w:rFonts w:ascii="Arial" w:eastAsia="Arial" w:hAnsi="Arial" w:cs="Arial"/>
                <w:color w:val="000000" w:themeColor="text1"/>
              </w:rPr>
            </w:pPr>
            <w:r w:rsidRPr="2F23A4A4">
              <w:rPr>
                <w:rFonts w:ascii="Arial" w:eastAsia="Arial" w:hAnsi="Arial" w:cs="Arial"/>
                <w:color w:val="000000" w:themeColor="text1"/>
              </w:rPr>
              <w:t>Specification Ref:</w:t>
            </w:r>
          </w:p>
          <w:p w14:paraId="661E9884" w14:textId="20010798" w:rsidR="2F23A4A4" w:rsidRDefault="2F23A4A4" w:rsidP="2F23A4A4">
            <w:pPr>
              <w:spacing w:before="120" w:after="120" w:line="240" w:lineRule="auto"/>
              <w:jc w:val="center"/>
              <w:rPr>
                <w:rFonts w:ascii="Arial" w:eastAsia="Arial" w:hAnsi="Arial" w:cs="Arial"/>
                <w:color w:val="000000" w:themeColor="text1"/>
              </w:rPr>
            </w:pPr>
            <w:r w:rsidRPr="2F23A4A4">
              <w:rPr>
                <w:rFonts w:ascii="Arial" w:eastAsia="Arial" w:hAnsi="Arial" w:cs="Arial"/>
                <w:color w:val="000000" w:themeColor="text1"/>
              </w:rPr>
              <w:t>2.1</w:t>
            </w:r>
            <w:r w:rsidR="780A8DA2" w:rsidRPr="2F23A4A4">
              <w:rPr>
                <w:rFonts w:ascii="Arial" w:eastAsia="Arial" w:hAnsi="Arial" w:cs="Arial"/>
                <w:color w:val="000000" w:themeColor="text1"/>
              </w:rPr>
              <w:t xml:space="preserve"> - 2.25</w:t>
            </w:r>
          </w:p>
        </w:tc>
      </w:tr>
      <w:tr w:rsidR="2F23A4A4" w14:paraId="57773B57" w14:textId="77777777" w:rsidTr="2F23A4A4">
        <w:trPr>
          <w:trHeight w:val="300"/>
          <w:tblHeader/>
          <w:jc w:val="center"/>
        </w:trPr>
        <w:tc>
          <w:tcPr>
            <w:tcW w:w="10339" w:type="dxa"/>
            <w:gridSpan w:val="3"/>
            <w:shd w:val="clear" w:color="auto" w:fill="auto"/>
          </w:tcPr>
          <w:p w14:paraId="289892F1" w14:textId="5A9B42E3" w:rsidR="2F23A4A4" w:rsidRDefault="2F23A4A4" w:rsidP="2F23A4A4">
            <w:pPr>
              <w:keepNext/>
              <w:keepLines/>
              <w:spacing w:before="120" w:after="120" w:line="240" w:lineRule="auto"/>
              <w:rPr>
                <w:rFonts w:ascii="Arial" w:eastAsia="Arial" w:hAnsi="Arial" w:cs="Arial"/>
                <w:color w:val="000000" w:themeColor="text1"/>
                <w:sz w:val="16"/>
                <w:szCs w:val="16"/>
              </w:rPr>
            </w:pPr>
            <w:r w:rsidRPr="2F23A4A4">
              <w:rPr>
                <w:rFonts w:ascii="Arial" w:eastAsia="Arial" w:hAnsi="Arial" w:cs="Arial"/>
                <w:i/>
                <w:iCs/>
                <w:color w:val="000000" w:themeColor="text1"/>
                <w:sz w:val="16"/>
                <w:szCs w:val="16"/>
              </w:rPr>
              <w:t>Respond Here:</w:t>
            </w:r>
          </w:p>
          <w:p w14:paraId="2A62DA16" w14:textId="340E8FC4" w:rsidR="2F23A4A4" w:rsidRDefault="2F23A4A4" w:rsidP="2F23A4A4">
            <w:pPr>
              <w:spacing w:before="120" w:after="120" w:line="240" w:lineRule="auto"/>
              <w:rPr>
                <w:rFonts w:ascii="Arial" w:eastAsia="Arial" w:hAnsi="Arial" w:cs="Arial"/>
                <w:color w:val="000000" w:themeColor="text1"/>
              </w:rPr>
            </w:pPr>
          </w:p>
          <w:p w14:paraId="77FECE21" w14:textId="296E6D1F" w:rsidR="2F23A4A4" w:rsidRDefault="2F23A4A4" w:rsidP="2F23A4A4">
            <w:pPr>
              <w:spacing w:before="120" w:after="120" w:line="240" w:lineRule="auto"/>
              <w:rPr>
                <w:rFonts w:ascii="Arial" w:eastAsia="Arial" w:hAnsi="Arial" w:cs="Arial"/>
                <w:color w:val="000000" w:themeColor="text1"/>
              </w:rPr>
            </w:pPr>
          </w:p>
        </w:tc>
      </w:tr>
      <w:tr w:rsidR="749DDE01" w14:paraId="60D60A91" w14:textId="77777777" w:rsidTr="2F23A4A4">
        <w:trPr>
          <w:trHeight w:val="300"/>
          <w:tblHeader/>
          <w:jc w:val="center"/>
        </w:trPr>
        <w:tc>
          <w:tcPr>
            <w:tcW w:w="1395" w:type="dxa"/>
            <w:shd w:val="clear" w:color="auto" w:fill="95B3D7" w:themeFill="accent1" w:themeFillTint="99"/>
          </w:tcPr>
          <w:p w14:paraId="057F2724" w14:textId="68003406" w:rsidR="749DDE01" w:rsidRDefault="749DDE01" w:rsidP="749DDE01">
            <w:pPr>
              <w:spacing w:before="120" w:after="120" w:line="24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421" w:type="dxa"/>
            <w:tcBorders>
              <w:right w:val="single" w:sz="4" w:space="0" w:color="auto"/>
            </w:tcBorders>
            <w:shd w:val="clear" w:color="auto" w:fill="95B3D7" w:themeFill="accent1" w:themeFillTint="99"/>
          </w:tcPr>
          <w:p w14:paraId="3F1B8566" w14:textId="3BD5C676" w:rsidR="749DDE01" w:rsidRDefault="720C6576" w:rsidP="749DDE01">
            <w:pPr>
              <w:spacing w:before="120" w:after="120" w:line="240" w:lineRule="auto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2F23A4A4">
              <w:rPr>
                <w:rFonts w:ascii="Arial" w:hAnsi="Arial" w:cs="Arial"/>
                <w:b/>
                <w:bCs/>
              </w:rPr>
              <w:t xml:space="preserve">Expertise in </w:t>
            </w:r>
            <w:r w:rsidR="7206F826" w:rsidRPr="2F23A4A4">
              <w:rPr>
                <w:rFonts w:ascii="Arial" w:hAnsi="Arial" w:cs="Arial"/>
                <w:b/>
                <w:bCs/>
              </w:rPr>
              <w:t xml:space="preserve">primary data analysis and reporting  </w:t>
            </w:r>
          </w:p>
        </w:tc>
        <w:tc>
          <w:tcPr>
            <w:tcW w:w="1523" w:type="dxa"/>
            <w:tcBorders>
              <w:left w:val="single" w:sz="4" w:space="0" w:color="auto"/>
            </w:tcBorders>
            <w:shd w:val="clear" w:color="auto" w:fill="95B3D7" w:themeFill="accent1" w:themeFillTint="99"/>
          </w:tcPr>
          <w:p w14:paraId="621EB798" w14:textId="78B8AB4B" w:rsidR="749DDE01" w:rsidRDefault="749DDE01" w:rsidP="749DDE01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</w:pPr>
          </w:p>
        </w:tc>
      </w:tr>
      <w:tr w:rsidR="749DDE01" w14:paraId="09EAAE0E" w14:textId="77777777" w:rsidTr="2F23A4A4">
        <w:trPr>
          <w:trHeight w:val="300"/>
          <w:tblHeader/>
          <w:jc w:val="center"/>
        </w:trPr>
        <w:tc>
          <w:tcPr>
            <w:tcW w:w="1395" w:type="dxa"/>
            <w:shd w:val="clear" w:color="auto" w:fill="auto"/>
          </w:tcPr>
          <w:p w14:paraId="7121C7C2" w14:textId="4D13349A" w:rsidR="749DDE01" w:rsidRDefault="720C6576" w:rsidP="749DDE01">
            <w:pPr>
              <w:spacing w:before="120" w:after="120" w:line="240" w:lineRule="auto"/>
              <w:rPr>
                <w:rFonts w:ascii="Arial" w:hAnsi="Arial" w:cs="Arial"/>
                <w:b/>
                <w:bCs/>
              </w:rPr>
            </w:pPr>
            <w:r w:rsidRPr="2F23A4A4">
              <w:rPr>
                <w:rFonts w:ascii="Arial" w:hAnsi="Arial" w:cs="Arial"/>
                <w:b/>
                <w:bCs/>
              </w:rPr>
              <w:t xml:space="preserve">L1 – </w:t>
            </w:r>
            <w:r w:rsidR="6E5FEE3C" w:rsidRPr="2F23A4A4">
              <w:rPr>
                <w:rFonts w:ascii="Arial" w:hAnsi="Arial" w:cs="Arial"/>
                <w:b/>
                <w:bCs/>
              </w:rPr>
              <w:t>Q</w:t>
            </w:r>
            <w:r w:rsidR="52284A13" w:rsidRPr="2F23A4A4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7421" w:type="dxa"/>
            <w:tcBorders>
              <w:right w:val="single" w:sz="4" w:space="0" w:color="auto"/>
            </w:tcBorders>
            <w:shd w:val="clear" w:color="auto" w:fill="auto"/>
          </w:tcPr>
          <w:p w14:paraId="6A6D31C8" w14:textId="667A6D0B" w:rsidR="749DDE01" w:rsidRDefault="720C6576" w:rsidP="2F23A4A4">
            <w:pPr>
              <w:keepNext/>
              <w:keepLines/>
              <w:spacing w:before="120" w:after="120" w:line="240" w:lineRule="auto"/>
              <w:rPr>
                <w:rFonts w:ascii="Arial" w:hAnsi="Arial" w:cs="Arial"/>
              </w:rPr>
            </w:pPr>
            <w:r w:rsidRPr="2F23A4A4">
              <w:rPr>
                <w:rFonts w:ascii="Arial" w:hAnsi="Arial" w:cs="Arial"/>
              </w:rPr>
              <w:t xml:space="preserve">Describe your </w:t>
            </w:r>
            <w:r w:rsidR="3CFCB8D4" w:rsidRPr="2F23A4A4">
              <w:rPr>
                <w:rFonts w:ascii="Arial" w:hAnsi="Arial" w:cs="Arial"/>
              </w:rPr>
              <w:t>organization's</w:t>
            </w:r>
            <w:r w:rsidRPr="2F23A4A4">
              <w:rPr>
                <w:rFonts w:ascii="Arial" w:hAnsi="Arial" w:cs="Arial"/>
              </w:rPr>
              <w:t xml:space="preserve"> expertise, experience and publication record in </w:t>
            </w:r>
            <w:r w:rsidR="632CF14C" w:rsidRPr="2F23A4A4">
              <w:rPr>
                <w:rFonts w:ascii="Arial" w:hAnsi="Arial" w:cs="Arial"/>
              </w:rPr>
              <w:t>using primary data analysis. How did you ensure you adhered to the best practice principles of real-world evidence generation</w:t>
            </w:r>
            <w:r w:rsidR="24D46494" w:rsidRPr="2F23A4A4">
              <w:rPr>
                <w:rFonts w:ascii="Arial" w:hAnsi="Arial" w:cs="Arial"/>
              </w:rPr>
              <w:t>?</w:t>
            </w:r>
            <w:r w:rsidR="632CF14C" w:rsidRPr="2F23A4A4">
              <w:rPr>
                <w:rFonts w:ascii="Arial" w:hAnsi="Arial" w:cs="Arial"/>
              </w:rPr>
              <w:t xml:space="preserve"> </w:t>
            </w:r>
            <w:r w:rsidR="586BB24F" w:rsidRPr="2F23A4A4">
              <w:rPr>
                <w:rFonts w:ascii="Arial" w:hAnsi="Arial" w:cs="Arial"/>
              </w:rPr>
              <w:t>Please make sure that the expertise, experience and publication described is directly associated with the staff listed in L1-Q1</w:t>
            </w:r>
            <w:r w:rsidR="4090F663" w:rsidRPr="2F23A4A4">
              <w:rPr>
                <w:rFonts w:ascii="Arial" w:hAnsi="Arial" w:cs="Arial"/>
              </w:rPr>
              <w:t>6</w:t>
            </w:r>
            <w:r w:rsidR="586BB24F" w:rsidRPr="2F23A4A4">
              <w:rPr>
                <w:rFonts w:ascii="Arial" w:hAnsi="Arial" w:cs="Arial"/>
              </w:rPr>
              <w:t>.</w:t>
            </w:r>
          </w:p>
        </w:tc>
        <w:tc>
          <w:tcPr>
            <w:tcW w:w="1523" w:type="dxa"/>
            <w:tcBorders>
              <w:left w:val="single" w:sz="4" w:space="0" w:color="auto"/>
            </w:tcBorders>
            <w:shd w:val="clear" w:color="auto" w:fill="auto"/>
          </w:tcPr>
          <w:p w14:paraId="4E21734B" w14:textId="421BDA8C" w:rsidR="11656EEC" w:rsidRDefault="39C27CA1" w:rsidP="749DDE01">
            <w:pPr>
              <w:keepNext/>
              <w:keepLines/>
              <w:spacing w:before="120" w:after="120" w:line="240" w:lineRule="auto"/>
              <w:jc w:val="center"/>
              <w:rPr>
                <w:rFonts w:ascii="Arial" w:hAnsi="Arial" w:cs="Arial"/>
              </w:rPr>
            </w:pPr>
            <w:r w:rsidRPr="2F23A4A4">
              <w:rPr>
                <w:rFonts w:ascii="Arial" w:hAnsi="Arial" w:cs="Arial"/>
              </w:rPr>
              <w:t>Specification</w:t>
            </w:r>
            <w:r w:rsidR="6376F146" w:rsidRPr="2F23A4A4">
              <w:rPr>
                <w:rFonts w:ascii="Arial" w:hAnsi="Arial" w:cs="Arial"/>
              </w:rPr>
              <w:t xml:space="preserve"> ref.</w:t>
            </w:r>
          </w:p>
          <w:p w14:paraId="3460E236" w14:textId="572F64D5" w:rsidR="284A6783" w:rsidRDefault="6376F146" w:rsidP="749DDE01">
            <w:pPr>
              <w:keepNext/>
              <w:keepLines/>
              <w:spacing w:before="120" w:after="120" w:line="240" w:lineRule="auto"/>
              <w:jc w:val="center"/>
              <w:rPr>
                <w:rFonts w:ascii="Arial" w:hAnsi="Arial" w:cs="Arial"/>
              </w:rPr>
            </w:pPr>
            <w:r w:rsidRPr="2F23A4A4">
              <w:rPr>
                <w:rFonts w:ascii="Arial" w:hAnsi="Arial" w:cs="Arial"/>
              </w:rPr>
              <w:t xml:space="preserve"> </w:t>
            </w:r>
            <w:r w:rsidR="20A82019" w:rsidRPr="2F23A4A4">
              <w:rPr>
                <w:rFonts w:ascii="Arial" w:hAnsi="Arial" w:cs="Arial"/>
              </w:rPr>
              <w:t>2</w:t>
            </w:r>
            <w:r w:rsidR="27C40758" w:rsidRPr="2F23A4A4">
              <w:rPr>
                <w:rFonts w:ascii="Arial" w:hAnsi="Arial" w:cs="Arial"/>
              </w:rPr>
              <w:t>.27 -2.36</w:t>
            </w:r>
          </w:p>
        </w:tc>
      </w:tr>
      <w:tr w:rsidR="749DDE01" w14:paraId="745BA80A" w14:textId="77777777" w:rsidTr="2F23A4A4">
        <w:trPr>
          <w:trHeight w:val="300"/>
          <w:tblHeader/>
          <w:jc w:val="center"/>
        </w:trPr>
        <w:tc>
          <w:tcPr>
            <w:tcW w:w="10339" w:type="dxa"/>
            <w:gridSpan w:val="3"/>
            <w:shd w:val="clear" w:color="auto" w:fill="auto"/>
          </w:tcPr>
          <w:p w14:paraId="72DC0DA1" w14:textId="0ED2635D" w:rsidR="35E8E6B7" w:rsidRDefault="24554824" w:rsidP="2F23A4A4">
            <w:pPr>
              <w:keepNext/>
              <w:keepLines/>
              <w:spacing w:before="120" w:after="120" w:line="240" w:lineRule="auto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2F23A4A4">
              <w:rPr>
                <w:rFonts w:ascii="Arial" w:hAnsi="Arial" w:cs="Arial"/>
                <w:i/>
                <w:iCs/>
                <w:sz w:val="16"/>
                <w:szCs w:val="16"/>
              </w:rPr>
              <w:t>Respond Here:</w:t>
            </w:r>
          </w:p>
          <w:p w14:paraId="3725D362" w14:textId="154DEED7" w:rsidR="749DDE01" w:rsidRDefault="749DDE01" w:rsidP="749DDE01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749DDE01" w14:paraId="2F8110BF" w14:textId="77777777" w:rsidTr="2F23A4A4">
        <w:trPr>
          <w:trHeight w:val="300"/>
          <w:tblHeader/>
          <w:jc w:val="center"/>
        </w:trPr>
        <w:tc>
          <w:tcPr>
            <w:tcW w:w="1395" w:type="dxa"/>
            <w:shd w:val="clear" w:color="auto" w:fill="auto"/>
          </w:tcPr>
          <w:p w14:paraId="774FCE79" w14:textId="77DD021E" w:rsidR="749DDE01" w:rsidRDefault="720C6576" w:rsidP="749DDE01">
            <w:pPr>
              <w:spacing w:line="240" w:lineRule="auto"/>
              <w:rPr>
                <w:rFonts w:ascii="Arial" w:hAnsi="Arial" w:cs="Arial"/>
                <w:b/>
                <w:bCs/>
              </w:rPr>
            </w:pPr>
            <w:r w:rsidRPr="2F23A4A4">
              <w:rPr>
                <w:rFonts w:ascii="Arial" w:hAnsi="Arial" w:cs="Arial"/>
                <w:b/>
                <w:bCs/>
              </w:rPr>
              <w:t xml:space="preserve">L1 - </w:t>
            </w:r>
            <w:r w:rsidR="7F142BD1" w:rsidRPr="2F23A4A4">
              <w:rPr>
                <w:rFonts w:ascii="Arial" w:hAnsi="Arial" w:cs="Arial"/>
                <w:b/>
                <w:bCs/>
              </w:rPr>
              <w:t>Q1</w:t>
            </w:r>
            <w:r w:rsidR="5C55CC60" w:rsidRPr="2F23A4A4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7421" w:type="dxa"/>
            <w:tcBorders>
              <w:right w:val="single" w:sz="4" w:space="0" w:color="auto"/>
            </w:tcBorders>
            <w:shd w:val="clear" w:color="auto" w:fill="auto"/>
          </w:tcPr>
          <w:p w14:paraId="572482D9" w14:textId="518453C0" w:rsidR="749DDE01" w:rsidRDefault="720C6576" w:rsidP="749DDE01">
            <w:pPr>
              <w:keepNext/>
              <w:keepLines/>
              <w:spacing w:before="120" w:after="120" w:line="240" w:lineRule="auto"/>
              <w:rPr>
                <w:rFonts w:ascii="Arial" w:hAnsi="Arial" w:cs="Arial"/>
              </w:rPr>
            </w:pPr>
            <w:r w:rsidRPr="2F23A4A4">
              <w:rPr>
                <w:rFonts w:ascii="Arial" w:hAnsi="Arial" w:cs="Arial"/>
              </w:rPr>
              <w:t xml:space="preserve">Describe your </w:t>
            </w:r>
            <w:r w:rsidR="2523D93E" w:rsidRPr="2F23A4A4">
              <w:rPr>
                <w:rFonts w:ascii="Arial" w:hAnsi="Arial" w:cs="Arial"/>
              </w:rPr>
              <w:t>organization's</w:t>
            </w:r>
            <w:r w:rsidRPr="2F23A4A4">
              <w:rPr>
                <w:rFonts w:ascii="Arial" w:hAnsi="Arial" w:cs="Arial"/>
              </w:rPr>
              <w:t xml:space="preserve"> expertise</w:t>
            </w:r>
            <w:r w:rsidR="48C54C65" w:rsidRPr="2F23A4A4">
              <w:rPr>
                <w:rFonts w:ascii="Arial" w:hAnsi="Arial" w:cs="Arial"/>
              </w:rPr>
              <w:t xml:space="preserve"> and experience in gaining access to routinely collected healthcare data sources. How do you establish which healthcare data sources </w:t>
            </w:r>
            <w:r w:rsidR="034934D9" w:rsidRPr="2F23A4A4">
              <w:rPr>
                <w:rFonts w:ascii="Arial" w:hAnsi="Arial" w:cs="Arial"/>
              </w:rPr>
              <w:t xml:space="preserve">to </w:t>
            </w:r>
            <w:r w:rsidR="48C54C65" w:rsidRPr="2F23A4A4">
              <w:rPr>
                <w:rFonts w:ascii="Arial" w:hAnsi="Arial" w:cs="Arial"/>
              </w:rPr>
              <w:t>use?</w:t>
            </w:r>
          </w:p>
          <w:p w14:paraId="30BB1E5F" w14:textId="675A353D" w:rsidR="749DDE01" w:rsidRDefault="749DDE01" w:rsidP="749DDE01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1523" w:type="dxa"/>
            <w:tcBorders>
              <w:left w:val="single" w:sz="4" w:space="0" w:color="auto"/>
            </w:tcBorders>
            <w:shd w:val="clear" w:color="auto" w:fill="auto"/>
          </w:tcPr>
          <w:p w14:paraId="684FB41D" w14:textId="421BDA8C" w:rsidR="128849F2" w:rsidRDefault="7F308BD3" w:rsidP="2F23A4A4">
            <w:pPr>
              <w:keepNext/>
              <w:keepLines/>
              <w:spacing w:before="120" w:after="120" w:line="240" w:lineRule="auto"/>
              <w:jc w:val="center"/>
              <w:rPr>
                <w:rFonts w:ascii="Arial" w:hAnsi="Arial" w:cs="Arial"/>
              </w:rPr>
            </w:pPr>
            <w:r w:rsidRPr="2F23A4A4">
              <w:rPr>
                <w:rFonts w:ascii="Arial" w:hAnsi="Arial" w:cs="Arial"/>
              </w:rPr>
              <w:t>Specification ref.</w:t>
            </w:r>
          </w:p>
          <w:p w14:paraId="6F83C705" w14:textId="3345EA66" w:rsidR="128849F2" w:rsidRDefault="7F308BD3" w:rsidP="2F23A4A4">
            <w:pPr>
              <w:keepNext/>
              <w:keepLines/>
              <w:spacing w:before="120" w:after="120" w:line="240" w:lineRule="auto"/>
              <w:jc w:val="center"/>
              <w:rPr>
                <w:rFonts w:ascii="Arial" w:hAnsi="Arial" w:cs="Arial"/>
              </w:rPr>
            </w:pPr>
            <w:r w:rsidRPr="2F23A4A4">
              <w:rPr>
                <w:rFonts w:ascii="Arial" w:hAnsi="Arial" w:cs="Arial"/>
              </w:rPr>
              <w:t xml:space="preserve"> 2.27 -2.36</w:t>
            </w:r>
          </w:p>
        </w:tc>
      </w:tr>
      <w:tr w:rsidR="00FA33E6" w14:paraId="1802F246" w14:textId="77777777" w:rsidTr="006D108B">
        <w:trPr>
          <w:trHeight w:val="300"/>
          <w:tblHeader/>
          <w:jc w:val="center"/>
        </w:trPr>
        <w:tc>
          <w:tcPr>
            <w:tcW w:w="881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12F7551" w14:textId="77777777" w:rsidR="00FA33E6" w:rsidRDefault="00FA33E6" w:rsidP="006D108B">
            <w:pPr>
              <w:keepNext/>
              <w:keepLines/>
              <w:spacing w:before="120" w:after="120" w:line="240" w:lineRule="auto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2F23A4A4">
              <w:rPr>
                <w:rFonts w:ascii="Arial" w:hAnsi="Arial" w:cs="Arial"/>
                <w:i/>
                <w:iCs/>
                <w:sz w:val="16"/>
                <w:szCs w:val="16"/>
              </w:rPr>
              <w:t>Respond Here:</w:t>
            </w:r>
          </w:p>
          <w:p w14:paraId="14B44878" w14:textId="77777777" w:rsidR="00FA33E6" w:rsidRDefault="00FA33E6" w:rsidP="006D108B">
            <w:pPr>
              <w:spacing w:line="24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23" w:type="dxa"/>
            <w:tcBorders>
              <w:left w:val="single" w:sz="4" w:space="0" w:color="auto"/>
            </w:tcBorders>
            <w:shd w:val="clear" w:color="auto" w:fill="auto"/>
          </w:tcPr>
          <w:p w14:paraId="634CE53B" w14:textId="77777777" w:rsidR="00FA33E6" w:rsidRDefault="00FA33E6" w:rsidP="006D108B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</w:tr>
      <w:tr w:rsidR="749DDE01" w14:paraId="48958096" w14:textId="77777777" w:rsidTr="2F23A4A4">
        <w:trPr>
          <w:trHeight w:val="300"/>
          <w:tblHeader/>
          <w:jc w:val="center"/>
        </w:trPr>
        <w:tc>
          <w:tcPr>
            <w:tcW w:w="1395" w:type="dxa"/>
            <w:shd w:val="clear" w:color="auto" w:fill="auto"/>
          </w:tcPr>
          <w:p w14:paraId="1778A35C" w14:textId="2350C85B" w:rsidR="35FEFB0F" w:rsidRDefault="24196279" w:rsidP="749DDE01">
            <w:pPr>
              <w:spacing w:line="240" w:lineRule="auto"/>
              <w:rPr>
                <w:rFonts w:ascii="Arial" w:hAnsi="Arial" w:cs="Arial"/>
                <w:b/>
                <w:bCs/>
              </w:rPr>
            </w:pPr>
            <w:r w:rsidRPr="2F23A4A4">
              <w:rPr>
                <w:rFonts w:ascii="Arial" w:hAnsi="Arial" w:cs="Arial"/>
                <w:b/>
                <w:bCs/>
              </w:rPr>
              <w:t>L1 -</w:t>
            </w:r>
            <w:r w:rsidR="73A3B8E3" w:rsidRPr="2F23A4A4">
              <w:rPr>
                <w:rFonts w:ascii="Arial" w:hAnsi="Arial" w:cs="Arial"/>
                <w:b/>
                <w:bCs/>
              </w:rPr>
              <w:t>Q1</w:t>
            </w:r>
            <w:r w:rsidR="68E6E1FB" w:rsidRPr="2F23A4A4"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7421" w:type="dxa"/>
            <w:tcBorders>
              <w:right w:val="single" w:sz="4" w:space="0" w:color="auto"/>
            </w:tcBorders>
            <w:shd w:val="clear" w:color="auto" w:fill="auto"/>
          </w:tcPr>
          <w:p w14:paraId="13F0770E" w14:textId="77904045" w:rsidR="37CF361C" w:rsidRDefault="1C332663" w:rsidP="749DDE01">
            <w:pPr>
              <w:spacing w:line="240" w:lineRule="auto"/>
              <w:rPr>
                <w:rFonts w:ascii="Arial" w:hAnsi="Arial" w:cs="Arial"/>
              </w:rPr>
            </w:pPr>
            <w:r w:rsidRPr="2F23A4A4">
              <w:rPr>
                <w:rFonts w:ascii="Arial" w:hAnsi="Arial" w:cs="Arial"/>
              </w:rPr>
              <w:t>Please provide evidence of which routinely collected data sources you have</w:t>
            </w:r>
            <w:r w:rsidR="5E86FA28" w:rsidRPr="2F23A4A4">
              <w:rPr>
                <w:rFonts w:ascii="Arial" w:hAnsi="Arial" w:cs="Arial"/>
              </w:rPr>
              <w:t xml:space="preserve"> or have had</w:t>
            </w:r>
            <w:r w:rsidRPr="2F23A4A4">
              <w:rPr>
                <w:rFonts w:ascii="Arial" w:hAnsi="Arial" w:cs="Arial"/>
              </w:rPr>
              <w:t xml:space="preserve"> access to, such as (where shareable) data sharing agreements.</w:t>
            </w:r>
          </w:p>
        </w:tc>
        <w:tc>
          <w:tcPr>
            <w:tcW w:w="1523" w:type="dxa"/>
            <w:tcBorders>
              <w:left w:val="single" w:sz="4" w:space="0" w:color="auto"/>
            </w:tcBorders>
            <w:shd w:val="clear" w:color="auto" w:fill="auto"/>
          </w:tcPr>
          <w:p w14:paraId="4FE14D21" w14:textId="421BDA8C" w:rsidR="37CF361C" w:rsidRDefault="78FD8B60" w:rsidP="2F23A4A4">
            <w:pPr>
              <w:keepNext/>
              <w:keepLines/>
              <w:spacing w:before="120" w:after="120" w:line="240" w:lineRule="auto"/>
              <w:jc w:val="center"/>
              <w:rPr>
                <w:rFonts w:ascii="Arial" w:hAnsi="Arial" w:cs="Arial"/>
              </w:rPr>
            </w:pPr>
            <w:r w:rsidRPr="2F23A4A4">
              <w:rPr>
                <w:rFonts w:ascii="Arial" w:hAnsi="Arial" w:cs="Arial"/>
              </w:rPr>
              <w:t>Specification ref.</w:t>
            </w:r>
          </w:p>
          <w:p w14:paraId="11B963B8" w14:textId="159D365C" w:rsidR="37CF361C" w:rsidRDefault="78FD8B60" w:rsidP="2F23A4A4">
            <w:pPr>
              <w:keepNext/>
              <w:keepLines/>
              <w:spacing w:before="120" w:after="120" w:line="240" w:lineRule="auto"/>
              <w:jc w:val="center"/>
              <w:rPr>
                <w:rFonts w:ascii="Arial" w:hAnsi="Arial" w:cs="Arial"/>
              </w:rPr>
            </w:pPr>
            <w:r w:rsidRPr="2F23A4A4">
              <w:rPr>
                <w:rFonts w:ascii="Arial" w:hAnsi="Arial" w:cs="Arial"/>
              </w:rPr>
              <w:t xml:space="preserve"> 2.27 -2.36</w:t>
            </w:r>
          </w:p>
        </w:tc>
      </w:tr>
      <w:tr w:rsidR="749DDE01" w14:paraId="6A12973B" w14:textId="77777777" w:rsidTr="2F23A4A4">
        <w:trPr>
          <w:trHeight w:val="300"/>
          <w:tblHeader/>
          <w:jc w:val="center"/>
        </w:trPr>
        <w:tc>
          <w:tcPr>
            <w:tcW w:w="881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9F90687" w14:textId="77777777" w:rsidR="0F4B2937" w:rsidRDefault="44D03511" w:rsidP="2F23A4A4">
            <w:pPr>
              <w:keepNext/>
              <w:keepLines/>
              <w:spacing w:before="120" w:after="120" w:line="240" w:lineRule="auto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2F23A4A4">
              <w:rPr>
                <w:rFonts w:ascii="Arial" w:hAnsi="Arial" w:cs="Arial"/>
                <w:i/>
                <w:iCs/>
                <w:sz w:val="16"/>
                <w:szCs w:val="16"/>
              </w:rPr>
              <w:t>Respond Here:</w:t>
            </w:r>
          </w:p>
          <w:p w14:paraId="5AE84B98" w14:textId="3E7CD555" w:rsidR="749DDE01" w:rsidRDefault="749DDE01" w:rsidP="749DDE01">
            <w:pPr>
              <w:spacing w:line="24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23" w:type="dxa"/>
            <w:tcBorders>
              <w:left w:val="single" w:sz="4" w:space="0" w:color="auto"/>
            </w:tcBorders>
            <w:shd w:val="clear" w:color="auto" w:fill="auto"/>
          </w:tcPr>
          <w:p w14:paraId="451033A4" w14:textId="5CF0F64C" w:rsidR="749DDE01" w:rsidRDefault="749DDE01" w:rsidP="749DDE01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</w:tr>
      <w:tr w:rsidR="749DDE01" w14:paraId="19857128" w14:textId="77777777" w:rsidTr="2F23A4A4">
        <w:trPr>
          <w:trHeight w:val="300"/>
          <w:tblHeader/>
          <w:jc w:val="center"/>
        </w:trPr>
        <w:tc>
          <w:tcPr>
            <w:tcW w:w="1395" w:type="dxa"/>
            <w:shd w:val="clear" w:color="auto" w:fill="auto"/>
          </w:tcPr>
          <w:p w14:paraId="7D542556" w14:textId="2D7DC045" w:rsidR="37CF361C" w:rsidRDefault="1C332663" w:rsidP="749DDE01">
            <w:pPr>
              <w:spacing w:line="240" w:lineRule="auto"/>
              <w:rPr>
                <w:rFonts w:ascii="Arial" w:hAnsi="Arial" w:cs="Arial"/>
                <w:b/>
                <w:bCs/>
              </w:rPr>
            </w:pPr>
            <w:r w:rsidRPr="2F23A4A4">
              <w:rPr>
                <w:rFonts w:ascii="Arial" w:hAnsi="Arial" w:cs="Arial"/>
                <w:b/>
                <w:bCs/>
              </w:rPr>
              <w:lastRenderedPageBreak/>
              <w:t>L1</w:t>
            </w:r>
            <w:r w:rsidR="31971976" w:rsidRPr="2F23A4A4">
              <w:rPr>
                <w:rFonts w:ascii="Arial" w:hAnsi="Arial" w:cs="Arial"/>
                <w:b/>
                <w:bCs/>
              </w:rPr>
              <w:t xml:space="preserve"> - Q1</w:t>
            </w:r>
            <w:r w:rsidR="5E277196" w:rsidRPr="2F23A4A4"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7421" w:type="dxa"/>
            <w:tcBorders>
              <w:right w:val="single" w:sz="4" w:space="0" w:color="auto"/>
            </w:tcBorders>
            <w:shd w:val="clear" w:color="auto" w:fill="auto"/>
          </w:tcPr>
          <w:p w14:paraId="1856E01B" w14:textId="11E07E3F" w:rsidR="37CF361C" w:rsidRDefault="1C332663" w:rsidP="749DDE01">
            <w:pPr>
              <w:spacing w:line="240" w:lineRule="auto"/>
              <w:rPr>
                <w:rFonts w:ascii="Arial" w:hAnsi="Arial" w:cs="Arial"/>
              </w:rPr>
            </w:pPr>
            <w:r w:rsidRPr="2F23A4A4">
              <w:rPr>
                <w:rFonts w:ascii="Arial" w:hAnsi="Arial" w:cs="Arial"/>
              </w:rPr>
              <w:t>Describe your organization's expertise and experience in quality assuring primary data analysis. How is quality assurance completed in your organization and what processes are in place.</w:t>
            </w:r>
          </w:p>
        </w:tc>
        <w:tc>
          <w:tcPr>
            <w:tcW w:w="1523" w:type="dxa"/>
            <w:tcBorders>
              <w:left w:val="single" w:sz="4" w:space="0" w:color="auto"/>
            </w:tcBorders>
            <w:shd w:val="clear" w:color="auto" w:fill="auto"/>
          </w:tcPr>
          <w:p w14:paraId="60E52D0D" w14:textId="421BDA8C" w:rsidR="7DDE35FA" w:rsidRDefault="2AFBE085" w:rsidP="2F23A4A4">
            <w:pPr>
              <w:keepNext/>
              <w:keepLines/>
              <w:spacing w:before="120" w:after="120" w:line="240" w:lineRule="auto"/>
              <w:jc w:val="center"/>
              <w:rPr>
                <w:rFonts w:ascii="Arial" w:hAnsi="Arial" w:cs="Arial"/>
              </w:rPr>
            </w:pPr>
            <w:r w:rsidRPr="2F23A4A4">
              <w:rPr>
                <w:rFonts w:ascii="Arial" w:hAnsi="Arial" w:cs="Arial"/>
              </w:rPr>
              <w:t>Specification ref.</w:t>
            </w:r>
          </w:p>
          <w:p w14:paraId="07605574" w14:textId="69246C8F" w:rsidR="7DDE35FA" w:rsidRDefault="2AFBE085" w:rsidP="2F23A4A4">
            <w:pPr>
              <w:keepNext/>
              <w:keepLines/>
              <w:spacing w:before="120" w:after="120" w:line="240" w:lineRule="auto"/>
              <w:jc w:val="center"/>
              <w:rPr>
                <w:rFonts w:ascii="Arial" w:hAnsi="Arial" w:cs="Arial"/>
              </w:rPr>
            </w:pPr>
            <w:r w:rsidRPr="2F23A4A4">
              <w:rPr>
                <w:rFonts w:ascii="Arial" w:hAnsi="Arial" w:cs="Arial"/>
              </w:rPr>
              <w:t xml:space="preserve"> 2.27 -2.36</w:t>
            </w:r>
          </w:p>
        </w:tc>
      </w:tr>
      <w:tr w:rsidR="749DDE01" w14:paraId="37002D1F" w14:textId="77777777" w:rsidTr="2F23A4A4">
        <w:trPr>
          <w:trHeight w:val="300"/>
          <w:tblHeader/>
          <w:jc w:val="center"/>
        </w:trPr>
        <w:tc>
          <w:tcPr>
            <w:tcW w:w="10339" w:type="dxa"/>
            <w:gridSpan w:val="3"/>
            <w:shd w:val="clear" w:color="auto" w:fill="auto"/>
          </w:tcPr>
          <w:p w14:paraId="7965D388" w14:textId="77777777" w:rsidR="749DDE01" w:rsidRDefault="720C6576" w:rsidP="2F23A4A4">
            <w:pPr>
              <w:keepNext/>
              <w:keepLines/>
              <w:spacing w:before="120" w:after="120" w:line="240" w:lineRule="auto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2F23A4A4">
              <w:rPr>
                <w:rFonts w:ascii="Arial" w:hAnsi="Arial" w:cs="Arial"/>
                <w:i/>
                <w:iCs/>
                <w:sz w:val="16"/>
                <w:szCs w:val="16"/>
              </w:rPr>
              <w:t>Respond Here:</w:t>
            </w:r>
          </w:p>
          <w:p w14:paraId="2D86ED38" w14:textId="77777777" w:rsidR="749DDE01" w:rsidRDefault="749DDE01" w:rsidP="749DDE01">
            <w:pPr>
              <w:spacing w:before="120" w:after="120" w:line="240" w:lineRule="auto"/>
              <w:rPr>
                <w:rFonts w:ascii="Arial" w:hAnsi="Arial" w:cs="Arial"/>
                <w:b/>
                <w:bCs/>
                <w:lang w:val="en-GB"/>
              </w:rPr>
            </w:pPr>
          </w:p>
          <w:p w14:paraId="365531B5" w14:textId="28AE1850" w:rsidR="749DDE01" w:rsidRDefault="749DDE01" w:rsidP="749DDE01">
            <w:pPr>
              <w:spacing w:before="120" w:after="120" w:line="240" w:lineRule="auto"/>
              <w:rPr>
                <w:rFonts w:ascii="Arial" w:hAnsi="Arial" w:cs="Arial"/>
                <w:b/>
                <w:bCs/>
                <w:lang w:val="en-GB"/>
              </w:rPr>
            </w:pPr>
          </w:p>
        </w:tc>
      </w:tr>
      <w:tr w:rsidR="2F23A4A4" w14:paraId="6B114D35" w14:textId="77777777" w:rsidTr="2F23A4A4">
        <w:trPr>
          <w:trHeight w:val="300"/>
          <w:tblHeader/>
          <w:jc w:val="center"/>
        </w:trPr>
        <w:tc>
          <w:tcPr>
            <w:tcW w:w="1395" w:type="dxa"/>
            <w:shd w:val="clear" w:color="auto" w:fill="95B3D7" w:themeFill="accent1" w:themeFillTint="99"/>
          </w:tcPr>
          <w:p w14:paraId="1C14A0DC" w14:textId="7B08C5AA" w:rsidR="2F23A4A4" w:rsidRDefault="2F23A4A4" w:rsidP="2F23A4A4">
            <w:pPr>
              <w:spacing w:before="120" w:after="120" w:line="24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421" w:type="dxa"/>
            <w:shd w:val="clear" w:color="auto" w:fill="95B3D7" w:themeFill="accent1" w:themeFillTint="99"/>
          </w:tcPr>
          <w:p w14:paraId="39BB1D20" w14:textId="2071BECB" w:rsidR="57C1254A" w:rsidRDefault="57C1254A" w:rsidP="2F23A4A4">
            <w:pPr>
              <w:spacing w:before="120" w:after="120" w:line="240" w:lineRule="auto"/>
              <w:rPr>
                <w:rFonts w:ascii="Arial" w:hAnsi="Arial" w:cs="Arial"/>
                <w:b/>
                <w:bCs/>
              </w:rPr>
            </w:pPr>
            <w:r w:rsidRPr="2F23A4A4">
              <w:rPr>
                <w:rFonts w:ascii="Arial" w:hAnsi="Arial" w:cs="Arial"/>
                <w:b/>
                <w:bCs/>
              </w:rPr>
              <w:t>User preference or expert elicitation</w:t>
            </w:r>
          </w:p>
        </w:tc>
        <w:tc>
          <w:tcPr>
            <w:tcW w:w="1523" w:type="dxa"/>
            <w:shd w:val="clear" w:color="auto" w:fill="95B3D7" w:themeFill="accent1" w:themeFillTint="99"/>
          </w:tcPr>
          <w:p w14:paraId="426DB555" w14:textId="420AE9B9" w:rsidR="2F23A4A4" w:rsidRDefault="2F23A4A4" w:rsidP="2F23A4A4">
            <w:pPr>
              <w:spacing w:before="120" w:after="120" w:line="240" w:lineRule="auto"/>
              <w:rPr>
                <w:rFonts w:ascii="Arial" w:hAnsi="Arial" w:cs="Arial"/>
                <w:b/>
                <w:bCs/>
              </w:rPr>
            </w:pPr>
          </w:p>
        </w:tc>
      </w:tr>
      <w:tr w:rsidR="2F23A4A4" w14:paraId="15DA4359" w14:textId="77777777" w:rsidTr="2F23A4A4">
        <w:trPr>
          <w:trHeight w:val="300"/>
          <w:tblHeader/>
          <w:jc w:val="center"/>
        </w:trPr>
        <w:tc>
          <w:tcPr>
            <w:tcW w:w="1395" w:type="dxa"/>
            <w:shd w:val="clear" w:color="auto" w:fill="auto"/>
          </w:tcPr>
          <w:p w14:paraId="5F97F35B" w14:textId="20CDCB2A" w:rsidR="57C1254A" w:rsidRDefault="57C1254A" w:rsidP="2F23A4A4">
            <w:pPr>
              <w:spacing w:before="120" w:after="120" w:line="240" w:lineRule="auto"/>
              <w:rPr>
                <w:rFonts w:ascii="Arial" w:hAnsi="Arial" w:cs="Arial"/>
                <w:b/>
                <w:bCs/>
              </w:rPr>
            </w:pPr>
            <w:r w:rsidRPr="2F23A4A4">
              <w:rPr>
                <w:rFonts w:ascii="Arial" w:hAnsi="Arial" w:cs="Arial"/>
                <w:b/>
                <w:bCs/>
              </w:rPr>
              <w:t>L1 - Q1</w:t>
            </w:r>
            <w:r w:rsidR="00FA33E6">
              <w:rPr>
                <w:rFonts w:ascii="Arial" w:hAnsi="Arial" w:cs="Arial"/>
                <w:b/>
                <w:bCs/>
              </w:rPr>
              <w:t>4</w:t>
            </w:r>
          </w:p>
        </w:tc>
        <w:tc>
          <w:tcPr>
            <w:tcW w:w="7421" w:type="dxa"/>
            <w:shd w:val="clear" w:color="auto" w:fill="auto"/>
            <w:vAlign w:val="center"/>
          </w:tcPr>
          <w:p w14:paraId="4EC40DBA" w14:textId="6D16BE5C" w:rsidR="73D16206" w:rsidRDefault="73D16206" w:rsidP="00FA33E6">
            <w:pPr>
              <w:pStyle w:val="ITTBodyafter4a"/>
              <w:spacing w:before="120" w:after="120"/>
              <w:ind w:left="0" w:firstLine="0"/>
            </w:pPr>
            <w:r w:rsidRPr="2F23A4A4">
              <w:t xml:space="preserve">Please describe your organization's expertise and experience in developing user preference reports and/or structured expert elicitation?   </w:t>
            </w:r>
          </w:p>
        </w:tc>
        <w:tc>
          <w:tcPr>
            <w:tcW w:w="1523" w:type="dxa"/>
            <w:shd w:val="clear" w:color="auto" w:fill="auto"/>
          </w:tcPr>
          <w:p w14:paraId="158F10D3" w14:textId="3CA3544F" w:rsidR="73D16206" w:rsidRDefault="73D16206" w:rsidP="2F23A4A4">
            <w:pPr>
              <w:keepNext/>
              <w:keepLines/>
              <w:spacing w:before="120" w:after="120" w:line="240" w:lineRule="auto"/>
              <w:jc w:val="center"/>
              <w:rPr>
                <w:rFonts w:ascii="Arial" w:hAnsi="Arial" w:cs="Arial"/>
              </w:rPr>
            </w:pPr>
            <w:r w:rsidRPr="2F23A4A4">
              <w:rPr>
                <w:rFonts w:ascii="Arial" w:hAnsi="Arial" w:cs="Arial"/>
              </w:rPr>
              <w:t>Specification Ref: 2.26</w:t>
            </w:r>
          </w:p>
        </w:tc>
      </w:tr>
      <w:tr w:rsidR="2F23A4A4" w14:paraId="2DA689B9" w14:textId="77777777" w:rsidTr="2F23A4A4">
        <w:trPr>
          <w:trHeight w:val="300"/>
          <w:tblHeader/>
          <w:jc w:val="center"/>
        </w:trPr>
        <w:tc>
          <w:tcPr>
            <w:tcW w:w="10339" w:type="dxa"/>
            <w:gridSpan w:val="3"/>
            <w:shd w:val="clear" w:color="auto" w:fill="auto"/>
          </w:tcPr>
          <w:p w14:paraId="03D73885" w14:textId="1659AF50" w:rsidR="777366F9" w:rsidRDefault="777366F9" w:rsidP="2F23A4A4">
            <w:pPr>
              <w:spacing w:line="240" w:lineRule="auto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2F23A4A4">
              <w:rPr>
                <w:rFonts w:ascii="Arial" w:hAnsi="Arial" w:cs="Arial"/>
                <w:i/>
                <w:iCs/>
                <w:sz w:val="16"/>
                <w:szCs w:val="16"/>
              </w:rPr>
              <w:t>Respond Here:</w:t>
            </w:r>
          </w:p>
          <w:p w14:paraId="077BCF69" w14:textId="289C2785" w:rsidR="2F23A4A4" w:rsidRDefault="2F23A4A4" w:rsidP="2F23A4A4">
            <w:pPr>
              <w:spacing w:line="240" w:lineRule="auto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  <w:p w14:paraId="10CD1285" w14:textId="6D970B2D" w:rsidR="2F23A4A4" w:rsidRDefault="2F23A4A4" w:rsidP="2F23A4A4">
            <w:pPr>
              <w:spacing w:line="240" w:lineRule="auto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  <w:p w14:paraId="73FDB072" w14:textId="6B9852A1" w:rsidR="2F23A4A4" w:rsidRDefault="2F23A4A4" w:rsidP="2F23A4A4">
            <w:pPr>
              <w:spacing w:line="240" w:lineRule="auto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2F23A4A4" w14:paraId="1AFA25DE" w14:textId="77777777" w:rsidTr="2F23A4A4">
        <w:trPr>
          <w:trHeight w:val="300"/>
          <w:tblHeader/>
          <w:jc w:val="center"/>
        </w:trPr>
        <w:tc>
          <w:tcPr>
            <w:tcW w:w="1395" w:type="dxa"/>
            <w:shd w:val="clear" w:color="auto" w:fill="95B3D7" w:themeFill="accent1" w:themeFillTint="99"/>
          </w:tcPr>
          <w:p w14:paraId="7B11C14F" w14:textId="194C8359" w:rsidR="2F23A4A4" w:rsidRDefault="2F23A4A4" w:rsidP="2F23A4A4">
            <w:pPr>
              <w:keepNext/>
              <w:keepLines/>
              <w:spacing w:before="120" w:after="120" w:line="24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421" w:type="dxa"/>
            <w:tcBorders>
              <w:right w:val="single" w:sz="4" w:space="0" w:color="auto"/>
            </w:tcBorders>
            <w:shd w:val="clear" w:color="auto" w:fill="95B3D7" w:themeFill="accent1" w:themeFillTint="99"/>
            <w:vAlign w:val="center"/>
          </w:tcPr>
          <w:p w14:paraId="22B6F893" w14:textId="3705FAF7" w:rsidR="2F23A4A4" w:rsidRDefault="2F23A4A4" w:rsidP="2F23A4A4">
            <w:pPr>
              <w:spacing w:before="120" w:after="120" w:line="240" w:lineRule="auto"/>
              <w:rPr>
                <w:rFonts w:ascii="Arial" w:hAnsi="Arial" w:cs="Arial"/>
                <w:b/>
                <w:bCs/>
              </w:rPr>
            </w:pPr>
            <w:r w:rsidRPr="2F23A4A4">
              <w:rPr>
                <w:rFonts w:ascii="Arial" w:hAnsi="Arial" w:cs="Arial"/>
                <w:b/>
                <w:bCs/>
              </w:rPr>
              <w:t xml:space="preserve"> Regulatory advice service on CE marking  </w:t>
            </w:r>
          </w:p>
        </w:tc>
        <w:tc>
          <w:tcPr>
            <w:tcW w:w="1523" w:type="dxa"/>
            <w:tcBorders>
              <w:left w:val="single" w:sz="4" w:space="0" w:color="auto"/>
            </w:tcBorders>
            <w:shd w:val="clear" w:color="auto" w:fill="95B3D7" w:themeFill="accent1" w:themeFillTint="99"/>
          </w:tcPr>
          <w:p w14:paraId="5CB470DA" w14:textId="5EB210A3" w:rsidR="2F23A4A4" w:rsidRDefault="2F23A4A4" w:rsidP="2F23A4A4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2F23A4A4" w14:paraId="05225891" w14:textId="77777777" w:rsidTr="2F23A4A4">
        <w:trPr>
          <w:trHeight w:val="300"/>
          <w:tblHeader/>
          <w:jc w:val="center"/>
        </w:trPr>
        <w:tc>
          <w:tcPr>
            <w:tcW w:w="1395" w:type="dxa"/>
            <w:shd w:val="clear" w:color="auto" w:fill="auto"/>
          </w:tcPr>
          <w:p w14:paraId="743B1574" w14:textId="3CD4E218" w:rsidR="2F23A4A4" w:rsidRDefault="2F23A4A4" w:rsidP="2F23A4A4">
            <w:pPr>
              <w:keepNext/>
              <w:keepLines/>
              <w:spacing w:before="120" w:after="120" w:line="240" w:lineRule="auto"/>
              <w:rPr>
                <w:rFonts w:ascii="Arial" w:hAnsi="Arial" w:cs="Arial"/>
                <w:b/>
                <w:bCs/>
              </w:rPr>
            </w:pPr>
            <w:r w:rsidRPr="2F23A4A4">
              <w:rPr>
                <w:rFonts w:ascii="Arial" w:hAnsi="Arial" w:cs="Arial"/>
                <w:b/>
                <w:bCs/>
              </w:rPr>
              <w:t>L1 - Q</w:t>
            </w:r>
            <w:r w:rsidR="4625A757" w:rsidRPr="2F23A4A4">
              <w:rPr>
                <w:rFonts w:ascii="Arial" w:hAnsi="Arial" w:cs="Arial"/>
                <w:b/>
                <w:bCs/>
              </w:rPr>
              <w:t>1</w:t>
            </w:r>
            <w:r w:rsidR="2A340925" w:rsidRPr="2F23A4A4">
              <w:rPr>
                <w:rFonts w:ascii="Arial" w:hAnsi="Arial" w:cs="Arial"/>
                <w:b/>
                <w:bCs/>
              </w:rPr>
              <w:t>5</w:t>
            </w:r>
          </w:p>
        </w:tc>
        <w:tc>
          <w:tcPr>
            <w:tcW w:w="74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F39CB1B" w14:textId="11F7BF76" w:rsidR="2F23A4A4" w:rsidRDefault="2F23A4A4" w:rsidP="2F23A4A4">
            <w:pPr>
              <w:pStyle w:val="ITTBodyafter4a"/>
              <w:spacing w:before="120" w:after="120"/>
              <w:ind w:left="0" w:firstLine="0"/>
            </w:pPr>
            <w:r>
              <w:t xml:space="preserve">Please </w:t>
            </w:r>
            <w:r w:rsidR="0FA703F2">
              <w:t xml:space="preserve">describe your organization's expertise and experience in providing advice </w:t>
            </w:r>
            <w:r w:rsidR="4B22A3C5">
              <w:t>on whether CE or UKCA marking for a technology applies to the use case</w:t>
            </w:r>
          </w:p>
        </w:tc>
        <w:tc>
          <w:tcPr>
            <w:tcW w:w="1523" w:type="dxa"/>
            <w:tcBorders>
              <w:left w:val="single" w:sz="4" w:space="0" w:color="auto"/>
            </w:tcBorders>
            <w:shd w:val="clear" w:color="auto" w:fill="auto"/>
          </w:tcPr>
          <w:p w14:paraId="35BAEB80" w14:textId="2D95092F" w:rsidR="2F23A4A4" w:rsidRDefault="2F23A4A4" w:rsidP="2F23A4A4">
            <w:pPr>
              <w:keepNext/>
              <w:keepLines/>
              <w:spacing w:before="120" w:after="120" w:line="240" w:lineRule="auto"/>
              <w:jc w:val="center"/>
              <w:rPr>
                <w:rFonts w:ascii="Arial" w:hAnsi="Arial" w:cs="Arial"/>
              </w:rPr>
            </w:pPr>
            <w:r w:rsidRPr="2F23A4A4">
              <w:rPr>
                <w:rFonts w:ascii="Arial" w:hAnsi="Arial" w:cs="Arial"/>
              </w:rPr>
              <w:t>Specification Ref:</w:t>
            </w:r>
            <w:r w:rsidR="3DE76378" w:rsidRPr="2F23A4A4">
              <w:rPr>
                <w:rFonts w:ascii="Arial" w:hAnsi="Arial" w:cs="Arial"/>
              </w:rPr>
              <w:t xml:space="preserve"> </w:t>
            </w:r>
            <w:r w:rsidR="545F6240" w:rsidRPr="2F23A4A4">
              <w:rPr>
                <w:rFonts w:ascii="Arial" w:hAnsi="Arial" w:cs="Arial"/>
              </w:rPr>
              <w:t>2.47</w:t>
            </w:r>
          </w:p>
          <w:p w14:paraId="12ABEFA8" w14:textId="2F7FD2AD" w:rsidR="2F23A4A4" w:rsidRDefault="2F23A4A4" w:rsidP="2F23A4A4">
            <w:pPr>
              <w:keepNext/>
              <w:keepLines/>
              <w:spacing w:before="120" w:after="12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2F23A4A4" w14:paraId="11DB2C85" w14:textId="77777777" w:rsidTr="2F23A4A4">
        <w:trPr>
          <w:trHeight w:val="300"/>
          <w:tblHeader/>
          <w:jc w:val="center"/>
        </w:trPr>
        <w:tc>
          <w:tcPr>
            <w:tcW w:w="10339" w:type="dxa"/>
            <w:gridSpan w:val="3"/>
            <w:shd w:val="clear" w:color="auto" w:fill="auto"/>
          </w:tcPr>
          <w:p w14:paraId="4A9494A9" w14:textId="77777777" w:rsidR="2F23A4A4" w:rsidRDefault="2F23A4A4" w:rsidP="2F23A4A4">
            <w:pPr>
              <w:keepNext/>
              <w:keepLines/>
              <w:spacing w:before="120" w:after="120" w:line="240" w:lineRule="auto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2F23A4A4">
              <w:rPr>
                <w:rFonts w:ascii="Arial" w:hAnsi="Arial" w:cs="Arial"/>
                <w:i/>
                <w:iCs/>
                <w:sz w:val="16"/>
                <w:szCs w:val="16"/>
              </w:rPr>
              <w:t>Respond Here:</w:t>
            </w:r>
          </w:p>
          <w:p w14:paraId="33243518" w14:textId="77777777" w:rsidR="2F23A4A4" w:rsidRDefault="2F23A4A4" w:rsidP="2F23A4A4">
            <w:pPr>
              <w:spacing w:before="120" w:after="120" w:line="240" w:lineRule="auto"/>
              <w:rPr>
                <w:rFonts w:ascii="Arial" w:hAnsi="Arial" w:cs="Arial"/>
                <w:b/>
                <w:bCs/>
              </w:rPr>
            </w:pPr>
          </w:p>
          <w:p w14:paraId="65173D65" w14:textId="65D43DD6" w:rsidR="2F23A4A4" w:rsidRDefault="2F23A4A4" w:rsidP="2F23A4A4">
            <w:pPr>
              <w:spacing w:before="120" w:after="120" w:line="240" w:lineRule="auto"/>
              <w:rPr>
                <w:rFonts w:ascii="Arial" w:hAnsi="Arial" w:cs="Arial"/>
                <w:b/>
                <w:bCs/>
              </w:rPr>
            </w:pPr>
          </w:p>
        </w:tc>
      </w:tr>
      <w:tr w:rsidR="2F23A4A4" w14:paraId="0AF39224" w14:textId="77777777" w:rsidTr="2F23A4A4">
        <w:trPr>
          <w:trHeight w:val="300"/>
          <w:tblHeader/>
          <w:jc w:val="center"/>
        </w:trPr>
        <w:tc>
          <w:tcPr>
            <w:tcW w:w="1395" w:type="dxa"/>
            <w:shd w:val="clear" w:color="auto" w:fill="95B3D7" w:themeFill="accent1" w:themeFillTint="99"/>
          </w:tcPr>
          <w:p w14:paraId="7E1EA062" w14:textId="7F8EE4DD" w:rsidR="2F23A4A4" w:rsidRDefault="2F23A4A4" w:rsidP="2F23A4A4">
            <w:pPr>
              <w:keepNext/>
              <w:keepLines/>
              <w:spacing w:before="120" w:after="120" w:line="240" w:lineRule="auto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  <w:tc>
          <w:tcPr>
            <w:tcW w:w="7421" w:type="dxa"/>
            <w:tcBorders>
              <w:right w:val="single" w:sz="4" w:space="0" w:color="auto"/>
            </w:tcBorders>
            <w:shd w:val="clear" w:color="auto" w:fill="95B3D7" w:themeFill="accent1" w:themeFillTint="99"/>
            <w:vAlign w:val="center"/>
          </w:tcPr>
          <w:p w14:paraId="0AD8ADE5" w14:textId="7B068B5B" w:rsidR="36BF3B70" w:rsidRDefault="2F23A4A4" w:rsidP="2F23A4A4">
            <w:pPr>
              <w:spacing w:before="120" w:after="120" w:line="240" w:lineRule="auto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2F23A4A4">
              <w:rPr>
                <w:rFonts w:ascii="Arial" w:hAnsi="Arial" w:cs="Arial"/>
                <w:b/>
                <w:bCs/>
              </w:rPr>
              <w:t>Employment of staff with expertise in general and Lot specific disciplines</w:t>
            </w:r>
          </w:p>
        </w:tc>
        <w:tc>
          <w:tcPr>
            <w:tcW w:w="1523" w:type="dxa"/>
            <w:tcBorders>
              <w:left w:val="single" w:sz="4" w:space="0" w:color="auto"/>
            </w:tcBorders>
            <w:shd w:val="clear" w:color="auto" w:fill="95B3D7" w:themeFill="accent1" w:themeFillTint="99"/>
          </w:tcPr>
          <w:p w14:paraId="36EA58C1" w14:textId="52346747" w:rsidR="2F23A4A4" w:rsidRDefault="2F23A4A4" w:rsidP="2F23A4A4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</w:pPr>
          </w:p>
        </w:tc>
      </w:tr>
      <w:tr w:rsidR="2F23A4A4" w14:paraId="2F4606EA" w14:textId="77777777" w:rsidTr="2F23A4A4">
        <w:trPr>
          <w:trHeight w:val="300"/>
          <w:tblHeader/>
          <w:jc w:val="center"/>
        </w:trPr>
        <w:tc>
          <w:tcPr>
            <w:tcW w:w="1395" w:type="dxa"/>
            <w:shd w:val="clear" w:color="auto" w:fill="auto"/>
          </w:tcPr>
          <w:p w14:paraId="0983935D" w14:textId="5D6628AF" w:rsidR="2F23A4A4" w:rsidRDefault="2F23A4A4" w:rsidP="2F23A4A4">
            <w:pPr>
              <w:keepNext/>
              <w:keepLines/>
              <w:spacing w:before="120" w:after="120" w:line="240" w:lineRule="auto"/>
              <w:rPr>
                <w:rFonts w:ascii="Arial" w:hAnsi="Arial" w:cs="Arial"/>
                <w:b/>
                <w:bCs/>
              </w:rPr>
            </w:pPr>
            <w:r w:rsidRPr="2F23A4A4">
              <w:rPr>
                <w:rFonts w:ascii="Arial" w:hAnsi="Arial" w:cs="Arial"/>
                <w:b/>
                <w:bCs/>
              </w:rPr>
              <w:lastRenderedPageBreak/>
              <w:t>L1 - Q</w:t>
            </w:r>
            <w:r w:rsidR="75AD1A9C" w:rsidRPr="2F23A4A4">
              <w:rPr>
                <w:rFonts w:ascii="Arial" w:hAnsi="Arial" w:cs="Arial"/>
                <w:b/>
                <w:bCs/>
              </w:rPr>
              <w:t>1</w:t>
            </w:r>
            <w:r w:rsidR="0822A099" w:rsidRPr="2F23A4A4">
              <w:rPr>
                <w:rFonts w:ascii="Arial" w:hAnsi="Arial" w:cs="Arial"/>
                <w:b/>
                <w:bCs/>
              </w:rPr>
              <w:t>6</w:t>
            </w:r>
          </w:p>
        </w:tc>
        <w:tc>
          <w:tcPr>
            <w:tcW w:w="74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D1F7DE5" w14:textId="775FFD99" w:rsidR="2F23A4A4" w:rsidRDefault="2F23A4A4" w:rsidP="2F23A4A4">
            <w:pPr>
              <w:spacing w:before="120" w:after="120" w:line="240" w:lineRule="auto"/>
              <w:rPr>
                <w:rFonts w:ascii="Arial" w:hAnsi="Arial" w:cs="Arial"/>
              </w:rPr>
            </w:pPr>
            <w:r w:rsidRPr="2F23A4A4">
              <w:rPr>
                <w:rFonts w:ascii="Arial" w:hAnsi="Arial" w:cs="Arial"/>
              </w:rPr>
              <w:t xml:space="preserve">Describe the staff who will be assigned (or available) to the work of a NICE External Assessment Group. This should include brief and relevant Curriculum Vitae, which includes an explanation of why each of these staff are qualified to undertake the work </w:t>
            </w:r>
            <w:r w:rsidR="2149A4DD" w:rsidRPr="2F23A4A4">
              <w:rPr>
                <w:rFonts w:ascii="Arial" w:hAnsi="Arial" w:cs="Arial"/>
              </w:rPr>
              <w:t xml:space="preserve">outlined in the specifications document for </w:t>
            </w:r>
            <w:r w:rsidR="209689F0" w:rsidRPr="2F23A4A4">
              <w:rPr>
                <w:rFonts w:ascii="Arial" w:hAnsi="Arial" w:cs="Arial"/>
              </w:rPr>
              <w:t xml:space="preserve">General and </w:t>
            </w:r>
            <w:r w:rsidR="2149A4DD" w:rsidRPr="2F23A4A4">
              <w:rPr>
                <w:rFonts w:ascii="Arial" w:hAnsi="Arial" w:cs="Arial"/>
              </w:rPr>
              <w:t xml:space="preserve">Lot 1 </w:t>
            </w:r>
            <w:r w:rsidRPr="2F23A4A4">
              <w:rPr>
                <w:rFonts w:ascii="Arial" w:hAnsi="Arial" w:cs="Arial"/>
              </w:rPr>
              <w:t xml:space="preserve">and the role they would assume, </w:t>
            </w:r>
            <w:r w:rsidR="29C22825" w:rsidRPr="2F23A4A4">
              <w:rPr>
                <w:rFonts w:ascii="Arial" w:hAnsi="Arial" w:cs="Arial"/>
              </w:rPr>
              <w:t>including</w:t>
            </w:r>
            <w:r w:rsidRPr="2F23A4A4">
              <w:rPr>
                <w:rFonts w:ascii="Arial" w:hAnsi="Arial" w:cs="Arial"/>
              </w:rPr>
              <w:t xml:space="preserve"> the following areas of expertise:</w:t>
            </w:r>
          </w:p>
          <w:p w14:paraId="792C5F20" w14:textId="77777777" w:rsidR="2F23A4A4" w:rsidRDefault="2F23A4A4" w:rsidP="2F23A4A4">
            <w:pPr>
              <w:pStyle w:val="ListParagraph"/>
              <w:spacing w:before="120" w:after="120" w:line="240" w:lineRule="auto"/>
              <w:ind w:left="754"/>
              <w:rPr>
                <w:rFonts w:ascii="Arial" w:hAnsi="Arial" w:cs="Arial"/>
                <w:u w:val="single"/>
              </w:rPr>
            </w:pPr>
            <w:r w:rsidRPr="2F23A4A4">
              <w:rPr>
                <w:rFonts w:ascii="Arial" w:hAnsi="Arial" w:cs="Arial"/>
                <w:u w:val="single"/>
              </w:rPr>
              <w:t>General</w:t>
            </w:r>
          </w:p>
          <w:p w14:paraId="16C092AD" w14:textId="13A99976" w:rsidR="2F23A4A4" w:rsidRDefault="2F23A4A4" w:rsidP="2F23A4A4">
            <w:pPr>
              <w:numPr>
                <w:ilvl w:val="0"/>
                <w:numId w:val="28"/>
              </w:numPr>
              <w:spacing w:before="120" w:after="120" w:line="240" w:lineRule="auto"/>
              <w:rPr>
                <w:rFonts w:ascii="Arial" w:hAnsi="Arial" w:cs="Arial"/>
              </w:rPr>
            </w:pPr>
            <w:r w:rsidRPr="2F23A4A4">
              <w:rPr>
                <w:rFonts w:ascii="Arial" w:hAnsi="Arial" w:cs="Arial"/>
              </w:rPr>
              <w:t xml:space="preserve">evidence searching and systematic review, including investigation of a variety of sources of evidence </w:t>
            </w:r>
            <w:r w:rsidR="74FF9E36" w:rsidRPr="2F23A4A4">
              <w:rPr>
                <w:rFonts w:ascii="Arial" w:hAnsi="Arial" w:cs="Arial"/>
              </w:rPr>
              <w:t>to capture grey literature</w:t>
            </w:r>
          </w:p>
          <w:p w14:paraId="4D051850" w14:textId="77777777" w:rsidR="2F23A4A4" w:rsidRDefault="2F23A4A4" w:rsidP="2F23A4A4">
            <w:pPr>
              <w:pStyle w:val="ListParagraph"/>
              <w:numPr>
                <w:ilvl w:val="0"/>
                <w:numId w:val="28"/>
              </w:numPr>
              <w:spacing w:before="120" w:after="120" w:line="240" w:lineRule="auto"/>
              <w:rPr>
                <w:rFonts w:ascii="Arial" w:hAnsi="Arial" w:cs="Arial"/>
              </w:rPr>
            </w:pPr>
            <w:r w:rsidRPr="2F23A4A4">
              <w:rPr>
                <w:rFonts w:ascii="Arial" w:hAnsi="Arial" w:cs="Arial"/>
              </w:rPr>
              <w:t>medical statistics</w:t>
            </w:r>
          </w:p>
          <w:p w14:paraId="0792FEF2" w14:textId="20E4A27F" w:rsidR="2F23A4A4" w:rsidRDefault="2F23A4A4" w:rsidP="2F23A4A4">
            <w:pPr>
              <w:pStyle w:val="ListParagraph"/>
              <w:numPr>
                <w:ilvl w:val="0"/>
                <w:numId w:val="28"/>
              </w:numPr>
              <w:spacing w:before="120" w:after="120" w:line="240" w:lineRule="auto"/>
              <w:rPr>
                <w:rFonts w:ascii="Arial" w:hAnsi="Arial" w:cs="Arial"/>
              </w:rPr>
            </w:pPr>
            <w:r w:rsidRPr="2F23A4A4">
              <w:rPr>
                <w:rFonts w:ascii="Arial" w:hAnsi="Arial" w:cs="Arial"/>
              </w:rPr>
              <w:t>data analysis</w:t>
            </w:r>
          </w:p>
          <w:p w14:paraId="20FF2545" w14:textId="77777777" w:rsidR="2F23A4A4" w:rsidRDefault="2F23A4A4" w:rsidP="2F23A4A4">
            <w:pPr>
              <w:pStyle w:val="ListParagraph"/>
              <w:numPr>
                <w:ilvl w:val="0"/>
                <w:numId w:val="28"/>
              </w:numPr>
              <w:spacing w:before="120" w:after="120" w:line="240" w:lineRule="auto"/>
              <w:rPr>
                <w:rFonts w:ascii="Arial" w:hAnsi="Arial" w:cs="Arial"/>
              </w:rPr>
            </w:pPr>
            <w:r w:rsidRPr="2F23A4A4">
              <w:rPr>
                <w:rFonts w:ascii="Arial" w:hAnsi="Arial" w:cs="Arial"/>
              </w:rPr>
              <w:t>project management and quality assurance of health technology assessment projects and outputs</w:t>
            </w:r>
          </w:p>
          <w:p w14:paraId="3AC1B8AD" w14:textId="77777777" w:rsidR="2F23A4A4" w:rsidRDefault="2F23A4A4" w:rsidP="2F23A4A4">
            <w:pPr>
              <w:pStyle w:val="ListParagraph"/>
              <w:spacing w:before="120" w:after="120" w:line="240" w:lineRule="auto"/>
              <w:ind w:left="754"/>
              <w:rPr>
                <w:rFonts w:ascii="Arial" w:hAnsi="Arial" w:cs="Arial"/>
              </w:rPr>
            </w:pPr>
          </w:p>
          <w:p w14:paraId="56B2864A" w14:textId="77777777" w:rsidR="2F23A4A4" w:rsidRDefault="2F23A4A4" w:rsidP="2F23A4A4">
            <w:pPr>
              <w:pStyle w:val="ListParagraph"/>
              <w:spacing w:before="120" w:after="120" w:line="240" w:lineRule="auto"/>
              <w:ind w:left="754"/>
              <w:rPr>
                <w:rFonts w:ascii="Arial" w:hAnsi="Arial" w:cs="Arial"/>
                <w:u w:val="single"/>
              </w:rPr>
            </w:pPr>
            <w:r w:rsidRPr="2F23A4A4">
              <w:rPr>
                <w:rFonts w:ascii="Arial" w:hAnsi="Arial" w:cs="Arial"/>
                <w:u w:val="single"/>
              </w:rPr>
              <w:t>Lot 1</w:t>
            </w:r>
          </w:p>
          <w:p w14:paraId="77A012FB" w14:textId="181B7E87" w:rsidR="584108B1" w:rsidRDefault="584108B1" w:rsidP="2F23A4A4">
            <w:pPr>
              <w:pStyle w:val="ListParagraph"/>
              <w:keepNext/>
              <w:keepLines/>
              <w:numPr>
                <w:ilvl w:val="0"/>
                <w:numId w:val="28"/>
              </w:numPr>
              <w:spacing w:before="120" w:after="120" w:line="240" w:lineRule="auto"/>
              <w:rPr>
                <w:rFonts w:ascii="Arial" w:hAnsi="Arial" w:cs="Arial"/>
              </w:rPr>
            </w:pPr>
            <w:r w:rsidRPr="2F23A4A4">
              <w:rPr>
                <w:rFonts w:ascii="Arial" w:hAnsi="Arial" w:cs="Arial"/>
              </w:rPr>
              <w:t xml:space="preserve">evidence searching and systematic review, including investigation of a variety of sources of evidence to capture grey literature  </w:t>
            </w:r>
          </w:p>
          <w:p w14:paraId="594F36EB" w14:textId="77777777" w:rsidR="2F23A4A4" w:rsidRDefault="2F23A4A4" w:rsidP="2F23A4A4">
            <w:pPr>
              <w:pStyle w:val="ListParagraph"/>
              <w:keepNext/>
              <w:keepLines/>
              <w:numPr>
                <w:ilvl w:val="0"/>
                <w:numId w:val="28"/>
              </w:numPr>
              <w:spacing w:before="120" w:after="120" w:line="240" w:lineRule="auto"/>
              <w:rPr>
                <w:rFonts w:ascii="Arial" w:hAnsi="Arial" w:cs="Arial"/>
              </w:rPr>
            </w:pPr>
            <w:r w:rsidRPr="2F23A4A4">
              <w:rPr>
                <w:rFonts w:ascii="Arial" w:hAnsi="Arial" w:cs="Arial"/>
              </w:rPr>
              <w:t>health economic evaluation</w:t>
            </w:r>
          </w:p>
          <w:p w14:paraId="6559D668" w14:textId="3B4241A3" w:rsidR="2F23A4A4" w:rsidRDefault="2F23A4A4" w:rsidP="2F23A4A4">
            <w:pPr>
              <w:pStyle w:val="ListParagraph"/>
              <w:keepNext/>
              <w:keepLines/>
              <w:numPr>
                <w:ilvl w:val="0"/>
                <w:numId w:val="28"/>
              </w:numPr>
              <w:spacing w:before="120" w:after="120" w:line="240" w:lineRule="auto"/>
              <w:rPr>
                <w:rFonts w:ascii="Arial" w:hAnsi="Arial" w:cs="Arial"/>
              </w:rPr>
            </w:pPr>
            <w:r w:rsidRPr="2F23A4A4">
              <w:rPr>
                <w:rFonts w:ascii="Arial" w:hAnsi="Arial" w:cs="Arial"/>
              </w:rPr>
              <w:t>economic modelling of health technologies</w:t>
            </w:r>
          </w:p>
          <w:p w14:paraId="7DE055B9" w14:textId="77777777" w:rsidR="2F23A4A4" w:rsidRDefault="2F23A4A4" w:rsidP="2F23A4A4">
            <w:pPr>
              <w:spacing w:before="120" w:after="120" w:line="240" w:lineRule="auto"/>
              <w:rPr>
                <w:rFonts w:ascii="Arial" w:hAnsi="Arial" w:cs="Arial"/>
              </w:rPr>
            </w:pPr>
            <w:r w:rsidRPr="2F23A4A4">
              <w:rPr>
                <w:rFonts w:ascii="Arial" w:hAnsi="Arial" w:cs="Arial"/>
                <w:b/>
                <w:bCs/>
              </w:rPr>
              <w:t>Guidance note</w:t>
            </w:r>
            <w:r w:rsidRPr="2F23A4A4">
              <w:rPr>
                <w:rFonts w:ascii="Arial" w:hAnsi="Arial" w:cs="Arial"/>
              </w:rPr>
              <w:t>s:</w:t>
            </w:r>
          </w:p>
          <w:p w14:paraId="5B3F81B0" w14:textId="08C0FB8E" w:rsidR="2F23A4A4" w:rsidRDefault="2F23A4A4" w:rsidP="2F23A4A4">
            <w:pPr>
              <w:pStyle w:val="ListParagraph"/>
              <w:numPr>
                <w:ilvl w:val="0"/>
                <w:numId w:val="37"/>
              </w:numPr>
              <w:spacing w:before="120" w:after="120" w:line="240" w:lineRule="auto"/>
              <w:rPr>
                <w:rFonts w:ascii="Arial" w:hAnsi="Arial" w:cs="Arial"/>
              </w:rPr>
            </w:pPr>
            <w:r w:rsidRPr="2F23A4A4">
              <w:rPr>
                <w:rFonts w:ascii="Arial" w:hAnsi="Arial" w:cs="Arial"/>
              </w:rPr>
              <w:t>Please provide CVs as separate document as an annex.</w:t>
            </w:r>
          </w:p>
          <w:p w14:paraId="7318445E" w14:textId="587CC458" w:rsidR="2F23A4A4" w:rsidRDefault="2F23A4A4" w:rsidP="2F23A4A4">
            <w:pPr>
              <w:pStyle w:val="ListParagraph"/>
              <w:numPr>
                <w:ilvl w:val="0"/>
                <w:numId w:val="37"/>
              </w:numPr>
              <w:spacing w:before="120" w:after="120" w:line="240" w:lineRule="auto"/>
              <w:rPr>
                <w:rFonts w:ascii="Arial" w:hAnsi="Arial" w:cs="Arial"/>
              </w:rPr>
            </w:pPr>
            <w:r w:rsidRPr="2F23A4A4">
              <w:rPr>
                <w:rFonts w:ascii="Arial" w:hAnsi="Arial" w:cs="Arial"/>
              </w:rPr>
              <w:t xml:space="preserve">Bidders applying for more than 1 Lot need only submit the CVs that apply to more than 1 Lot once in their overall submission. </w:t>
            </w:r>
          </w:p>
          <w:p w14:paraId="6BA3CD93" w14:textId="66127ECE" w:rsidR="2F23A4A4" w:rsidRDefault="2F23A4A4" w:rsidP="2F23A4A4">
            <w:pPr>
              <w:pStyle w:val="ListParagraph"/>
              <w:numPr>
                <w:ilvl w:val="0"/>
                <w:numId w:val="37"/>
              </w:numPr>
              <w:spacing w:before="120" w:after="120" w:line="240" w:lineRule="auto"/>
              <w:rPr>
                <w:rFonts w:ascii="Arial" w:hAnsi="Arial" w:cs="Arial"/>
              </w:rPr>
            </w:pPr>
            <w:r w:rsidRPr="2F23A4A4">
              <w:rPr>
                <w:rFonts w:ascii="Arial" w:hAnsi="Arial" w:cs="Arial"/>
              </w:rPr>
              <w:t>Please provide references to CV’s specific to this Lot below.</w:t>
            </w:r>
          </w:p>
        </w:tc>
        <w:tc>
          <w:tcPr>
            <w:tcW w:w="1523" w:type="dxa"/>
            <w:tcBorders>
              <w:left w:val="single" w:sz="4" w:space="0" w:color="auto"/>
            </w:tcBorders>
            <w:shd w:val="clear" w:color="auto" w:fill="auto"/>
          </w:tcPr>
          <w:p w14:paraId="3B0AB4EA" w14:textId="77777777" w:rsidR="2F23A4A4" w:rsidRDefault="2F23A4A4" w:rsidP="2F23A4A4">
            <w:pPr>
              <w:keepNext/>
              <w:keepLines/>
              <w:spacing w:before="120" w:after="120" w:line="240" w:lineRule="auto"/>
              <w:jc w:val="center"/>
              <w:rPr>
                <w:rFonts w:ascii="Arial" w:hAnsi="Arial" w:cs="Arial"/>
              </w:rPr>
            </w:pPr>
            <w:r w:rsidRPr="2F23A4A4">
              <w:rPr>
                <w:rFonts w:ascii="Arial" w:hAnsi="Arial" w:cs="Arial"/>
              </w:rPr>
              <w:t>Specification Ref:</w:t>
            </w:r>
          </w:p>
          <w:p w14:paraId="18521996" w14:textId="7B016B87" w:rsidR="2F23A4A4" w:rsidRDefault="2F23A4A4" w:rsidP="2F23A4A4">
            <w:pPr>
              <w:keepNext/>
              <w:keepLines/>
              <w:spacing w:before="120" w:after="120" w:line="240" w:lineRule="auto"/>
              <w:jc w:val="center"/>
              <w:rPr>
                <w:rFonts w:ascii="Arial" w:hAnsi="Arial" w:cs="Arial"/>
              </w:rPr>
            </w:pPr>
            <w:r w:rsidRPr="2F23A4A4">
              <w:rPr>
                <w:rFonts w:ascii="Arial" w:hAnsi="Arial" w:cs="Arial"/>
              </w:rPr>
              <w:t>All</w:t>
            </w:r>
          </w:p>
          <w:p w14:paraId="655B8671" w14:textId="1B76339F" w:rsidR="2F23A4A4" w:rsidRDefault="2F23A4A4" w:rsidP="2F23A4A4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</w:pPr>
          </w:p>
        </w:tc>
      </w:tr>
      <w:tr w:rsidR="2F23A4A4" w14:paraId="26DF3638" w14:textId="77777777" w:rsidTr="2F23A4A4">
        <w:trPr>
          <w:trHeight w:val="300"/>
          <w:tblHeader/>
          <w:jc w:val="center"/>
        </w:trPr>
        <w:tc>
          <w:tcPr>
            <w:tcW w:w="10339" w:type="dxa"/>
            <w:gridSpan w:val="3"/>
            <w:tcBorders>
              <w:bottom w:val="single" w:sz="4" w:space="0" w:color="000000" w:themeColor="text1"/>
            </w:tcBorders>
            <w:shd w:val="clear" w:color="auto" w:fill="auto"/>
          </w:tcPr>
          <w:p w14:paraId="272BC5A9" w14:textId="41C12558" w:rsidR="2F23A4A4" w:rsidRDefault="2F23A4A4" w:rsidP="2F23A4A4">
            <w:pPr>
              <w:keepNext/>
              <w:keepLines/>
              <w:spacing w:before="120" w:after="120" w:line="240" w:lineRule="auto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2F23A4A4">
              <w:rPr>
                <w:rFonts w:ascii="Arial" w:hAnsi="Arial" w:cs="Arial"/>
                <w:i/>
                <w:iCs/>
                <w:sz w:val="16"/>
                <w:szCs w:val="16"/>
              </w:rPr>
              <w:t>Respond Here:</w:t>
            </w:r>
          </w:p>
          <w:p w14:paraId="5F00BEF2" w14:textId="77777777" w:rsidR="2F23A4A4" w:rsidRDefault="2F23A4A4" w:rsidP="2F23A4A4">
            <w:pPr>
              <w:spacing w:before="120" w:after="120" w:line="240" w:lineRule="auto"/>
              <w:rPr>
                <w:rFonts w:ascii="Arial" w:hAnsi="Arial" w:cs="Arial"/>
                <w:b/>
                <w:bCs/>
                <w:lang w:val="en-GB"/>
              </w:rPr>
            </w:pPr>
          </w:p>
        </w:tc>
      </w:tr>
    </w:tbl>
    <w:p w14:paraId="5E33628F" w14:textId="11541269" w:rsidR="009A5BA2" w:rsidRPr="002E68AE" w:rsidRDefault="009A5BA2" w:rsidP="749DDE01">
      <w:pPr>
        <w:spacing w:after="0" w:line="240" w:lineRule="auto"/>
        <w:rPr>
          <w:rFonts w:ascii="Arial" w:hAnsi="Arial"/>
          <w:b/>
          <w:bCs/>
          <w:sz w:val="36"/>
          <w:szCs w:val="36"/>
          <w:lang w:val="en-GB" w:bidi="ar-SA"/>
        </w:rPr>
      </w:pPr>
    </w:p>
    <w:sectPr w:rsidR="009A5BA2" w:rsidRPr="002E68AE" w:rsidSect="0044087E">
      <w:pgSz w:w="12240" w:h="15840"/>
      <w:pgMar w:top="1438" w:right="1800" w:bottom="36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0DAC55" w14:textId="77777777" w:rsidR="00377157" w:rsidRDefault="00377157">
      <w:r>
        <w:separator/>
      </w:r>
    </w:p>
  </w:endnote>
  <w:endnote w:type="continuationSeparator" w:id="0">
    <w:p w14:paraId="045E83C9" w14:textId="77777777" w:rsidR="00377157" w:rsidRDefault="00377157">
      <w:r>
        <w:continuationSeparator/>
      </w:r>
    </w:p>
  </w:endnote>
  <w:endnote w:type="continuationNotice" w:id="1">
    <w:p w14:paraId="0A6FBA3E" w14:textId="77777777" w:rsidR="009078A0" w:rsidRDefault="009078A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733FB3" w14:textId="77777777" w:rsidR="009218EB" w:rsidRDefault="009218EB" w:rsidP="00745D68">
    <w:pPr>
      <w:pStyle w:val="Footer"/>
      <w:jc w:val="center"/>
    </w:pPr>
    <w:r>
      <w:t xml:space="preserve">Page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63F10">
      <w:rPr>
        <w:rStyle w:val="PageNumber"/>
        <w:noProof/>
      </w:rPr>
      <w:t>8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88EA82" w14:textId="77777777" w:rsidR="00377157" w:rsidRDefault="00377157">
      <w:r>
        <w:separator/>
      </w:r>
    </w:p>
  </w:footnote>
  <w:footnote w:type="continuationSeparator" w:id="0">
    <w:p w14:paraId="2C6F3E39" w14:textId="77777777" w:rsidR="00377157" w:rsidRDefault="00377157">
      <w:r>
        <w:continuationSeparator/>
      </w:r>
    </w:p>
  </w:footnote>
  <w:footnote w:type="continuationNotice" w:id="1">
    <w:p w14:paraId="3BB7AFFB" w14:textId="77777777" w:rsidR="009078A0" w:rsidRDefault="009078A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1D0849" w14:textId="7C0F2A46" w:rsidR="009218EB" w:rsidRPr="00220502" w:rsidRDefault="63B0C64A" w:rsidP="00220502">
    <w:pPr>
      <w:pStyle w:val="Header"/>
      <w:spacing w:after="0"/>
      <w:jc w:val="center"/>
      <w:rPr>
        <w:rFonts w:ascii="Arial" w:hAnsi="Arial" w:cs="Arial"/>
        <w:sz w:val="24"/>
        <w:szCs w:val="24"/>
      </w:rPr>
    </w:pPr>
    <w:r w:rsidRPr="63B0C64A">
      <w:rPr>
        <w:rFonts w:ascii="Arial" w:hAnsi="Arial" w:cs="Arial"/>
        <w:b/>
        <w:bCs/>
        <w:sz w:val="36"/>
        <w:szCs w:val="36"/>
        <w:lang w:val="en-GB"/>
      </w:rPr>
      <w:t xml:space="preserve"> </w:t>
    </w:r>
    <w:r w:rsidRPr="63B0C64A">
      <w:rPr>
        <w:rFonts w:ascii="Arial" w:hAnsi="Arial" w:cs="Arial"/>
        <w:sz w:val="24"/>
        <w:szCs w:val="24"/>
      </w:rPr>
      <w:t>External Assessment Group Framework</w:t>
    </w:r>
  </w:p>
  <w:p w14:paraId="7291560A" w14:textId="29CE5198" w:rsidR="009218EB" w:rsidRPr="00220502" w:rsidRDefault="009218EB" w:rsidP="00FC6001">
    <w:pPr>
      <w:pStyle w:val="Header"/>
      <w:spacing w:after="0"/>
      <w:jc w:val="center"/>
      <w:rPr>
        <w:rFonts w:ascii="Arial" w:hAnsi="Arial" w:cs="Arial"/>
        <w:sz w:val="24"/>
        <w:szCs w:val="24"/>
      </w:rPr>
    </w:pPr>
    <w:r>
      <w:rPr>
        <w:rFonts w:ascii="Arial" w:hAnsi="Arial" w:cs="Arial"/>
        <w:sz w:val="24"/>
        <w:szCs w:val="24"/>
      </w:rPr>
      <w:t>Invitation to Tender Response Document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03625A"/>
    <w:multiLevelType w:val="hybridMultilevel"/>
    <w:tmpl w:val="ACC44A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8A6FD1"/>
    <w:multiLevelType w:val="hybridMultilevel"/>
    <w:tmpl w:val="06181D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715B64"/>
    <w:multiLevelType w:val="hybridMultilevel"/>
    <w:tmpl w:val="DEACF6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7267A1"/>
    <w:multiLevelType w:val="hybridMultilevel"/>
    <w:tmpl w:val="BAB085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290647"/>
    <w:multiLevelType w:val="hybridMultilevel"/>
    <w:tmpl w:val="1834E1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1F7BFB"/>
    <w:multiLevelType w:val="hybridMultilevel"/>
    <w:tmpl w:val="21B467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D41750"/>
    <w:multiLevelType w:val="hybridMultilevel"/>
    <w:tmpl w:val="157C86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996BA0"/>
    <w:multiLevelType w:val="hybridMultilevel"/>
    <w:tmpl w:val="7FE84438"/>
    <w:lvl w:ilvl="0" w:tplc="136EA67E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</w:lvl>
    <w:lvl w:ilvl="1" w:tplc="CB18EBC8">
      <w:start w:val="1"/>
      <w:numFmt w:val="lowerLetter"/>
      <w:pStyle w:val="PQQBodyIndentNoNumber"/>
      <w:lvlText w:val="(%2)"/>
      <w:lvlJc w:val="left"/>
      <w:pPr>
        <w:tabs>
          <w:tab w:val="num" w:pos="851"/>
        </w:tabs>
        <w:ind w:left="851" w:hanging="494"/>
      </w:pPr>
    </w:lvl>
    <w:lvl w:ilvl="2" w:tplc="0409000F">
      <w:start w:val="1"/>
      <w:numFmt w:val="decimal"/>
      <w:pStyle w:val="PQQHeading3"/>
      <w:lvlText w:val="%3."/>
      <w:lvlJc w:val="left"/>
      <w:pPr>
        <w:tabs>
          <w:tab w:val="num" w:pos="2340"/>
        </w:tabs>
        <w:ind w:left="234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D000FBA"/>
    <w:multiLevelType w:val="hybridMultilevel"/>
    <w:tmpl w:val="F38289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A423E2"/>
    <w:multiLevelType w:val="hybridMultilevel"/>
    <w:tmpl w:val="3BCC595C"/>
    <w:lvl w:ilvl="0" w:tplc="A582EFD6">
      <w:start w:val="1"/>
      <w:numFmt w:val="bullet"/>
      <w:pStyle w:val="ITT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F5568B38">
      <w:start w:val="1"/>
      <w:numFmt w:val="bullet"/>
      <w:pStyle w:val="ITTBulletlevel2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" w15:restartNumberingAfterBreak="0">
    <w:nsid w:val="331A2FF0"/>
    <w:multiLevelType w:val="hybridMultilevel"/>
    <w:tmpl w:val="9DDC712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D01117"/>
    <w:multiLevelType w:val="hybridMultilevel"/>
    <w:tmpl w:val="BFB8A83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7E10317"/>
    <w:multiLevelType w:val="hybridMultilevel"/>
    <w:tmpl w:val="7E46C2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5C5894"/>
    <w:multiLevelType w:val="hybridMultilevel"/>
    <w:tmpl w:val="71A8AB38"/>
    <w:lvl w:ilvl="0" w:tplc="685050C2">
      <w:start w:val="1"/>
      <w:numFmt w:val="bullet"/>
      <w:pStyle w:val="ITTBullet1"/>
      <w:lvlText w:val=""/>
      <w:lvlJc w:val="left"/>
      <w:pPr>
        <w:ind w:left="1944" w:hanging="360"/>
      </w:pPr>
      <w:rPr>
        <w:rFonts w:ascii="Wingdings" w:hAnsi="Wingdings" w:hint="default"/>
      </w:rPr>
    </w:lvl>
    <w:lvl w:ilvl="1" w:tplc="B9CA1D86">
      <w:numFmt w:val="bullet"/>
      <w:lvlText w:val="•"/>
      <w:lvlJc w:val="left"/>
      <w:pPr>
        <w:ind w:left="2709" w:hanging="405"/>
      </w:pPr>
      <w:rPr>
        <w:rFonts w:ascii="Arial" w:eastAsia="Times New Roman" w:hAnsi="Arial" w:cs="Arial" w:hint="default"/>
      </w:rPr>
    </w:lvl>
    <w:lvl w:ilvl="2" w:tplc="E50EE0A8">
      <w:start w:val="1"/>
      <w:numFmt w:val="bullet"/>
      <w:lvlText w:val=""/>
      <w:lvlJc w:val="left"/>
      <w:pPr>
        <w:ind w:left="3384" w:hanging="360"/>
      </w:pPr>
      <w:rPr>
        <w:rFonts w:ascii="Wingdings" w:hAnsi="Wingdings" w:hint="default"/>
      </w:rPr>
    </w:lvl>
    <w:lvl w:ilvl="3" w:tplc="411AED6A">
      <w:start w:val="1"/>
      <w:numFmt w:val="bullet"/>
      <w:lvlText w:val=""/>
      <w:lvlJc w:val="left"/>
      <w:pPr>
        <w:ind w:left="4104" w:hanging="360"/>
      </w:pPr>
      <w:rPr>
        <w:rFonts w:ascii="Symbol" w:hAnsi="Symbol" w:hint="default"/>
      </w:rPr>
    </w:lvl>
    <w:lvl w:ilvl="4" w:tplc="A2CA8F84">
      <w:start w:val="1"/>
      <w:numFmt w:val="bullet"/>
      <w:lvlText w:val="o"/>
      <w:lvlJc w:val="left"/>
      <w:pPr>
        <w:ind w:left="4824" w:hanging="360"/>
      </w:pPr>
      <w:rPr>
        <w:rFonts w:ascii="Courier New" w:hAnsi="Courier New" w:cs="Courier New" w:hint="default"/>
      </w:rPr>
    </w:lvl>
    <w:lvl w:ilvl="5" w:tplc="39140156" w:tentative="1">
      <w:start w:val="1"/>
      <w:numFmt w:val="bullet"/>
      <w:lvlText w:val=""/>
      <w:lvlJc w:val="left"/>
      <w:pPr>
        <w:ind w:left="5544" w:hanging="360"/>
      </w:pPr>
      <w:rPr>
        <w:rFonts w:ascii="Wingdings" w:hAnsi="Wingdings" w:hint="default"/>
      </w:rPr>
    </w:lvl>
    <w:lvl w:ilvl="6" w:tplc="B16E7A60" w:tentative="1">
      <w:start w:val="1"/>
      <w:numFmt w:val="bullet"/>
      <w:lvlText w:val=""/>
      <w:lvlJc w:val="left"/>
      <w:pPr>
        <w:ind w:left="6264" w:hanging="360"/>
      </w:pPr>
      <w:rPr>
        <w:rFonts w:ascii="Symbol" w:hAnsi="Symbol" w:hint="default"/>
      </w:rPr>
    </w:lvl>
    <w:lvl w:ilvl="7" w:tplc="123497A8" w:tentative="1">
      <w:start w:val="1"/>
      <w:numFmt w:val="bullet"/>
      <w:lvlText w:val="o"/>
      <w:lvlJc w:val="left"/>
      <w:pPr>
        <w:ind w:left="6984" w:hanging="360"/>
      </w:pPr>
      <w:rPr>
        <w:rFonts w:ascii="Courier New" w:hAnsi="Courier New" w:cs="Courier New" w:hint="default"/>
      </w:rPr>
    </w:lvl>
    <w:lvl w:ilvl="8" w:tplc="92EE5D02" w:tentative="1">
      <w:start w:val="1"/>
      <w:numFmt w:val="bullet"/>
      <w:lvlText w:val=""/>
      <w:lvlJc w:val="left"/>
      <w:pPr>
        <w:ind w:left="7704" w:hanging="360"/>
      </w:pPr>
      <w:rPr>
        <w:rFonts w:ascii="Wingdings" w:hAnsi="Wingdings" w:hint="default"/>
      </w:rPr>
    </w:lvl>
  </w:abstractNum>
  <w:abstractNum w:abstractNumId="14" w15:restartNumberingAfterBreak="0">
    <w:nsid w:val="3CA00284"/>
    <w:multiLevelType w:val="hybridMultilevel"/>
    <w:tmpl w:val="68E80A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5C49A6"/>
    <w:multiLevelType w:val="hybridMultilevel"/>
    <w:tmpl w:val="6EA8A3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A94DC7"/>
    <w:multiLevelType w:val="hybridMultilevel"/>
    <w:tmpl w:val="4740E630"/>
    <w:lvl w:ilvl="0" w:tplc="FF200226">
      <w:start w:val="1"/>
      <w:numFmt w:val="bullet"/>
      <w:pStyle w:val="List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cs="Wingdings 3" w:hint="default"/>
      </w:rPr>
    </w:lvl>
    <w:lvl w:ilvl="1" w:tplc="1AC42EB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 3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Wingdings 3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 3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Wingdings 3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 3" w:hint="default"/>
      </w:rPr>
    </w:lvl>
  </w:abstractNum>
  <w:abstractNum w:abstractNumId="17" w15:restartNumberingAfterBreak="0">
    <w:nsid w:val="48133749"/>
    <w:multiLevelType w:val="hybridMultilevel"/>
    <w:tmpl w:val="A704C98E"/>
    <w:lvl w:ilvl="0" w:tplc="DB4A3800">
      <w:start w:val="5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8" w15:restartNumberingAfterBreak="0">
    <w:nsid w:val="49410AB5"/>
    <w:multiLevelType w:val="hybridMultilevel"/>
    <w:tmpl w:val="AC26BF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53416F0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A677AD"/>
    <w:multiLevelType w:val="multilevel"/>
    <w:tmpl w:val="013EE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 w15:restartNumberingAfterBreak="0">
    <w:nsid w:val="567E6FD0"/>
    <w:multiLevelType w:val="hybridMultilevel"/>
    <w:tmpl w:val="A6DE3C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305683"/>
    <w:multiLevelType w:val="hybridMultilevel"/>
    <w:tmpl w:val="2ACE7D2A"/>
    <w:lvl w:ilvl="0" w:tplc="080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2" w15:restartNumberingAfterBreak="0">
    <w:nsid w:val="59611A0B"/>
    <w:multiLevelType w:val="hybridMultilevel"/>
    <w:tmpl w:val="7CC8A4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C93D14"/>
    <w:multiLevelType w:val="hybridMultilevel"/>
    <w:tmpl w:val="4A20F9FA"/>
    <w:lvl w:ilvl="0" w:tplc="08090001">
      <w:start w:val="1"/>
      <w:numFmt w:val="decimal"/>
      <w:pStyle w:val="Paragraph"/>
      <w:lvlText w:val="%1."/>
      <w:lvlJc w:val="left"/>
      <w:pPr>
        <w:ind w:left="851" w:hanging="851"/>
      </w:pPr>
      <w:rPr>
        <w:rFonts w:hint="default"/>
      </w:rPr>
    </w:lvl>
    <w:lvl w:ilvl="1" w:tplc="08090003" w:tentative="1">
      <w:start w:val="1"/>
      <w:numFmt w:val="lowerLetter"/>
      <w:lvlText w:val="%2."/>
      <w:lvlJc w:val="left"/>
      <w:pPr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60B8C"/>
    <w:multiLevelType w:val="hybridMultilevel"/>
    <w:tmpl w:val="45D68C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127D4D"/>
    <w:multiLevelType w:val="multilevel"/>
    <w:tmpl w:val="DF42AC8E"/>
    <w:lvl w:ilvl="0">
      <w:start w:val="1"/>
      <w:numFmt w:val="decimal"/>
      <w:pStyle w:val="ITTHeading1"/>
      <w:lvlText w:val="%1."/>
      <w:lvlJc w:val="left"/>
      <w:pPr>
        <w:ind w:left="1021" w:hanging="1021"/>
      </w:pPr>
      <w:rPr>
        <w:rFonts w:hint="default"/>
      </w:rPr>
    </w:lvl>
    <w:lvl w:ilvl="1">
      <w:start w:val="1"/>
      <w:numFmt w:val="decimal"/>
      <w:pStyle w:val="ITTBody"/>
      <w:lvlText w:val="%1.%2."/>
      <w:lvlJc w:val="left"/>
      <w:pPr>
        <w:ind w:left="1163" w:hanging="1021"/>
      </w:pPr>
      <w:rPr>
        <w:rFonts w:hint="default"/>
        <w:b w:val="0"/>
      </w:rPr>
    </w:lvl>
    <w:lvl w:ilvl="2">
      <w:start w:val="1"/>
      <w:numFmt w:val="decimal"/>
      <w:pStyle w:val="ITTBodyLevel2"/>
      <w:lvlText w:val="%1.%2.%3."/>
      <w:lvlJc w:val="left"/>
      <w:pPr>
        <w:ind w:left="1021" w:hanging="1021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21" w:hanging="102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21" w:hanging="102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21" w:hanging="102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21" w:hanging="1021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21" w:hanging="1021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21" w:hanging="1021"/>
      </w:pPr>
      <w:rPr>
        <w:rFonts w:hint="default"/>
      </w:rPr>
    </w:lvl>
  </w:abstractNum>
  <w:abstractNum w:abstractNumId="26" w15:restartNumberingAfterBreak="0">
    <w:nsid w:val="6E771D21"/>
    <w:multiLevelType w:val="hybridMultilevel"/>
    <w:tmpl w:val="D7FA0958"/>
    <w:lvl w:ilvl="0" w:tplc="16E21B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F022E0"/>
    <w:multiLevelType w:val="hybridMultilevel"/>
    <w:tmpl w:val="6BC4B7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4C50FC"/>
    <w:multiLevelType w:val="hybridMultilevel"/>
    <w:tmpl w:val="A79A6982"/>
    <w:lvl w:ilvl="0" w:tplc="2F9E352E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  <w:sz w:val="24"/>
        <w:szCs w:val="24"/>
      </w:rPr>
    </w:lvl>
    <w:lvl w:ilvl="1" w:tplc="080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9" w15:restartNumberingAfterBreak="0">
    <w:nsid w:val="79B3141E"/>
    <w:multiLevelType w:val="hybridMultilevel"/>
    <w:tmpl w:val="9D123C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7A748E"/>
    <w:multiLevelType w:val="hybridMultilevel"/>
    <w:tmpl w:val="9D5AFD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309017">
    <w:abstractNumId w:val="25"/>
  </w:num>
  <w:num w:numId="2" w16cid:durableId="2068260544">
    <w:abstractNumId w:val="13"/>
  </w:num>
  <w:num w:numId="3" w16cid:durableId="399138652">
    <w:abstractNumId w:val="16"/>
  </w:num>
  <w:num w:numId="4" w16cid:durableId="118386332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33752891">
    <w:abstractNumId w:val="23"/>
  </w:num>
  <w:num w:numId="6" w16cid:durableId="1545092344">
    <w:abstractNumId w:val="9"/>
  </w:num>
  <w:num w:numId="7" w16cid:durableId="1440685807">
    <w:abstractNumId w:val="2"/>
  </w:num>
  <w:num w:numId="8" w16cid:durableId="650408489">
    <w:abstractNumId w:val="11"/>
  </w:num>
  <w:num w:numId="9" w16cid:durableId="669911762">
    <w:abstractNumId w:val="22"/>
  </w:num>
  <w:num w:numId="10" w16cid:durableId="948778480">
    <w:abstractNumId w:val="20"/>
  </w:num>
  <w:num w:numId="11" w16cid:durableId="1854222254">
    <w:abstractNumId w:val="24"/>
  </w:num>
  <w:num w:numId="12" w16cid:durableId="584267178">
    <w:abstractNumId w:val="1"/>
  </w:num>
  <w:num w:numId="13" w16cid:durableId="129397040">
    <w:abstractNumId w:val="5"/>
  </w:num>
  <w:num w:numId="14" w16cid:durableId="181434888">
    <w:abstractNumId w:val="19"/>
  </w:num>
  <w:num w:numId="15" w16cid:durableId="196649844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09415830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34455509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04232026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64338812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71330797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91770609">
    <w:abstractNumId w:val="29"/>
  </w:num>
  <w:num w:numId="22" w16cid:durableId="347759126">
    <w:abstractNumId w:val="12"/>
  </w:num>
  <w:num w:numId="23" w16cid:durableId="1415932229">
    <w:abstractNumId w:val="27"/>
  </w:num>
  <w:num w:numId="24" w16cid:durableId="884759076">
    <w:abstractNumId w:val="6"/>
  </w:num>
  <w:num w:numId="25" w16cid:durableId="385182247">
    <w:abstractNumId w:val="3"/>
  </w:num>
  <w:num w:numId="26" w16cid:durableId="1221015039">
    <w:abstractNumId w:val="4"/>
  </w:num>
  <w:num w:numId="27" w16cid:durableId="1490294377">
    <w:abstractNumId w:val="15"/>
  </w:num>
  <w:num w:numId="28" w16cid:durableId="443505523">
    <w:abstractNumId w:val="21"/>
  </w:num>
  <w:num w:numId="29" w16cid:durableId="1681152529">
    <w:abstractNumId w:val="28"/>
  </w:num>
  <w:num w:numId="30" w16cid:durableId="1369455610">
    <w:abstractNumId w:val="30"/>
  </w:num>
  <w:num w:numId="31" w16cid:durableId="760374043">
    <w:abstractNumId w:val="8"/>
  </w:num>
  <w:num w:numId="32" w16cid:durableId="1964380954">
    <w:abstractNumId w:val="26"/>
  </w:num>
  <w:num w:numId="33" w16cid:durableId="1985623828">
    <w:abstractNumId w:val="10"/>
  </w:num>
  <w:num w:numId="34" w16cid:durableId="1649751404">
    <w:abstractNumId w:val="0"/>
  </w:num>
  <w:num w:numId="35" w16cid:durableId="639115951">
    <w:abstractNumId w:val="17"/>
  </w:num>
  <w:num w:numId="36" w16cid:durableId="1597665140">
    <w:abstractNumId w:val="18"/>
  </w:num>
  <w:num w:numId="37" w16cid:durableId="25494036">
    <w:abstractNumId w:val="1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4059"/>
    <w:rsid w:val="0000070F"/>
    <w:rsid w:val="00000A64"/>
    <w:rsid w:val="00001A27"/>
    <w:rsid w:val="000054CD"/>
    <w:rsid w:val="00005F3F"/>
    <w:rsid w:val="000068C2"/>
    <w:rsid w:val="00010D0B"/>
    <w:rsid w:val="000111E8"/>
    <w:rsid w:val="00012046"/>
    <w:rsid w:val="00013DB5"/>
    <w:rsid w:val="00017D81"/>
    <w:rsid w:val="00020578"/>
    <w:rsid w:val="000227B5"/>
    <w:rsid w:val="00022F22"/>
    <w:rsid w:val="00023B42"/>
    <w:rsid w:val="00023BE7"/>
    <w:rsid w:val="00024349"/>
    <w:rsid w:val="000249A8"/>
    <w:rsid w:val="000261AC"/>
    <w:rsid w:val="000276D8"/>
    <w:rsid w:val="000302D3"/>
    <w:rsid w:val="0003068E"/>
    <w:rsid w:val="000306E1"/>
    <w:rsid w:val="000323CF"/>
    <w:rsid w:val="000329A8"/>
    <w:rsid w:val="00032F39"/>
    <w:rsid w:val="00037F13"/>
    <w:rsid w:val="0004001B"/>
    <w:rsid w:val="00040088"/>
    <w:rsid w:val="000407E4"/>
    <w:rsid w:val="000408F5"/>
    <w:rsid w:val="0004252B"/>
    <w:rsid w:val="00042C02"/>
    <w:rsid w:val="000438B5"/>
    <w:rsid w:val="00044AD1"/>
    <w:rsid w:val="00044F4C"/>
    <w:rsid w:val="000506E7"/>
    <w:rsid w:val="00050847"/>
    <w:rsid w:val="00051FC4"/>
    <w:rsid w:val="00053667"/>
    <w:rsid w:val="00053EB7"/>
    <w:rsid w:val="00055CAE"/>
    <w:rsid w:val="0005718D"/>
    <w:rsid w:val="00057357"/>
    <w:rsid w:val="0005752B"/>
    <w:rsid w:val="00065CA7"/>
    <w:rsid w:val="00066C9B"/>
    <w:rsid w:val="00067807"/>
    <w:rsid w:val="00070955"/>
    <w:rsid w:val="000715C8"/>
    <w:rsid w:val="00071634"/>
    <w:rsid w:val="00072417"/>
    <w:rsid w:val="00075127"/>
    <w:rsid w:val="00075CA5"/>
    <w:rsid w:val="00077D54"/>
    <w:rsid w:val="00081590"/>
    <w:rsid w:val="000828E0"/>
    <w:rsid w:val="00083DE7"/>
    <w:rsid w:val="00084731"/>
    <w:rsid w:val="00086195"/>
    <w:rsid w:val="00086678"/>
    <w:rsid w:val="00087318"/>
    <w:rsid w:val="00090595"/>
    <w:rsid w:val="000906F2"/>
    <w:rsid w:val="00090E7B"/>
    <w:rsid w:val="00091BF4"/>
    <w:rsid w:val="0009247A"/>
    <w:rsid w:val="00093556"/>
    <w:rsid w:val="00093975"/>
    <w:rsid w:val="000952CB"/>
    <w:rsid w:val="0009530A"/>
    <w:rsid w:val="00096A8F"/>
    <w:rsid w:val="00096E0A"/>
    <w:rsid w:val="000975D5"/>
    <w:rsid w:val="000975F1"/>
    <w:rsid w:val="00097942"/>
    <w:rsid w:val="00097B95"/>
    <w:rsid w:val="000A3110"/>
    <w:rsid w:val="000A3B77"/>
    <w:rsid w:val="000A5C17"/>
    <w:rsid w:val="000B01E8"/>
    <w:rsid w:val="000B06DD"/>
    <w:rsid w:val="000B20BE"/>
    <w:rsid w:val="000B2D81"/>
    <w:rsid w:val="000B420E"/>
    <w:rsid w:val="000B6FB5"/>
    <w:rsid w:val="000B7301"/>
    <w:rsid w:val="000C08A0"/>
    <w:rsid w:val="000C3325"/>
    <w:rsid w:val="000C49BB"/>
    <w:rsid w:val="000C66C9"/>
    <w:rsid w:val="000D0BB9"/>
    <w:rsid w:val="000D3499"/>
    <w:rsid w:val="000D36C9"/>
    <w:rsid w:val="000D380F"/>
    <w:rsid w:val="000D4D44"/>
    <w:rsid w:val="000D5385"/>
    <w:rsid w:val="000E4095"/>
    <w:rsid w:val="000E45E8"/>
    <w:rsid w:val="000E4A72"/>
    <w:rsid w:val="000E551B"/>
    <w:rsid w:val="000E7516"/>
    <w:rsid w:val="000E7DB5"/>
    <w:rsid w:val="000E7E00"/>
    <w:rsid w:val="000E7E7A"/>
    <w:rsid w:val="000F1D26"/>
    <w:rsid w:val="000F2D8E"/>
    <w:rsid w:val="001001EB"/>
    <w:rsid w:val="00101BD4"/>
    <w:rsid w:val="00101C3B"/>
    <w:rsid w:val="00101EE0"/>
    <w:rsid w:val="0010308D"/>
    <w:rsid w:val="00103B23"/>
    <w:rsid w:val="00103C93"/>
    <w:rsid w:val="00105924"/>
    <w:rsid w:val="00106BE3"/>
    <w:rsid w:val="0010736F"/>
    <w:rsid w:val="00107CDD"/>
    <w:rsid w:val="00110923"/>
    <w:rsid w:val="001115DB"/>
    <w:rsid w:val="00112288"/>
    <w:rsid w:val="001151C1"/>
    <w:rsid w:val="00115EF5"/>
    <w:rsid w:val="00115FF4"/>
    <w:rsid w:val="00117395"/>
    <w:rsid w:val="00117450"/>
    <w:rsid w:val="001203BB"/>
    <w:rsid w:val="00120939"/>
    <w:rsid w:val="001223D2"/>
    <w:rsid w:val="0012254D"/>
    <w:rsid w:val="00123902"/>
    <w:rsid w:val="00126701"/>
    <w:rsid w:val="00130555"/>
    <w:rsid w:val="001311BC"/>
    <w:rsid w:val="0013261D"/>
    <w:rsid w:val="00132F23"/>
    <w:rsid w:val="001338BE"/>
    <w:rsid w:val="00133DEC"/>
    <w:rsid w:val="00133EAD"/>
    <w:rsid w:val="001407FD"/>
    <w:rsid w:val="00140F3E"/>
    <w:rsid w:val="001423F3"/>
    <w:rsid w:val="00144280"/>
    <w:rsid w:val="001449E0"/>
    <w:rsid w:val="00144B36"/>
    <w:rsid w:val="00144D3A"/>
    <w:rsid w:val="00145A35"/>
    <w:rsid w:val="0014640A"/>
    <w:rsid w:val="00152FB2"/>
    <w:rsid w:val="001600E7"/>
    <w:rsid w:val="0016060B"/>
    <w:rsid w:val="00160826"/>
    <w:rsid w:val="00165EA5"/>
    <w:rsid w:val="001701DF"/>
    <w:rsid w:val="00170991"/>
    <w:rsid w:val="00170B8A"/>
    <w:rsid w:val="001716C6"/>
    <w:rsid w:val="00172491"/>
    <w:rsid w:val="00172C56"/>
    <w:rsid w:val="0017551D"/>
    <w:rsid w:val="00175A74"/>
    <w:rsid w:val="00176F15"/>
    <w:rsid w:val="0018105E"/>
    <w:rsid w:val="00182425"/>
    <w:rsid w:val="001831C3"/>
    <w:rsid w:val="00184C42"/>
    <w:rsid w:val="0018648C"/>
    <w:rsid w:val="00186D5D"/>
    <w:rsid w:val="001908F4"/>
    <w:rsid w:val="00193314"/>
    <w:rsid w:val="001944F7"/>
    <w:rsid w:val="001959F2"/>
    <w:rsid w:val="00197DD6"/>
    <w:rsid w:val="001A2032"/>
    <w:rsid w:val="001A327F"/>
    <w:rsid w:val="001A4020"/>
    <w:rsid w:val="001A4059"/>
    <w:rsid w:val="001A6C13"/>
    <w:rsid w:val="001A6F53"/>
    <w:rsid w:val="001B1BE2"/>
    <w:rsid w:val="001B33F0"/>
    <w:rsid w:val="001B34C4"/>
    <w:rsid w:val="001B3BFB"/>
    <w:rsid w:val="001B6595"/>
    <w:rsid w:val="001B6834"/>
    <w:rsid w:val="001B7B20"/>
    <w:rsid w:val="001C2620"/>
    <w:rsid w:val="001C2EE7"/>
    <w:rsid w:val="001C4024"/>
    <w:rsid w:val="001C4E66"/>
    <w:rsid w:val="001C7E89"/>
    <w:rsid w:val="001D0BE8"/>
    <w:rsid w:val="001D7339"/>
    <w:rsid w:val="001E058C"/>
    <w:rsid w:val="001E2D83"/>
    <w:rsid w:val="001E3BD8"/>
    <w:rsid w:val="001E5AAB"/>
    <w:rsid w:val="001E6C0A"/>
    <w:rsid w:val="001E7244"/>
    <w:rsid w:val="001E7C3A"/>
    <w:rsid w:val="001F05AE"/>
    <w:rsid w:val="001F0E00"/>
    <w:rsid w:val="001F1E96"/>
    <w:rsid w:val="001F2757"/>
    <w:rsid w:val="001F3567"/>
    <w:rsid w:val="001F386A"/>
    <w:rsid w:val="001F3BD2"/>
    <w:rsid w:val="001F3CB9"/>
    <w:rsid w:val="001F45BD"/>
    <w:rsid w:val="001F540B"/>
    <w:rsid w:val="001F69FD"/>
    <w:rsid w:val="00201256"/>
    <w:rsid w:val="002025A8"/>
    <w:rsid w:val="00202C7A"/>
    <w:rsid w:val="00202E0E"/>
    <w:rsid w:val="002056DC"/>
    <w:rsid w:val="002057C2"/>
    <w:rsid w:val="002062FC"/>
    <w:rsid w:val="00207446"/>
    <w:rsid w:val="00207B7E"/>
    <w:rsid w:val="00207CA1"/>
    <w:rsid w:val="00211346"/>
    <w:rsid w:val="00215228"/>
    <w:rsid w:val="00215C55"/>
    <w:rsid w:val="0021675B"/>
    <w:rsid w:val="00216CF7"/>
    <w:rsid w:val="00220502"/>
    <w:rsid w:val="00221442"/>
    <w:rsid w:val="00222501"/>
    <w:rsid w:val="002236E3"/>
    <w:rsid w:val="00224230"/>
    <w:rsid w:val="00224AD0"/>
    <w:rsid w:val="00225E45"/>
    <w:rsid w:val="00226D07"/>
    <w:rsid w:val="00230396"/>
    <w:rsid w:val="00232912"/>
    <w:rsid w:val="002329AD"/>
    <w:rsid w:val="00234A7D"/>
    <w:rsid w:val="00235D75"/>
    <w:rsid w:val="00237523"/>
    <w:rsid w:val="00237813"/>
    <w:rsid w:val="00241931"/>
    <w:rsid w:val="002451E0"/>
    <w:rsid w:val="002476D9"/>
    <w:rsid w:val="00251525"/>
    <w:rsid w:val="00252DA7"/>
    <w:rsid w:val="002573F7"/>
    <w:rsid w:val="00263F8E"/>
    <w:rsid w:val="002663D1"/>
    <w:rsid w:val="00273576"/>
    <w:rsid w:val="00273BA7"/>
    <w:rsid w:val="002759DE"/>
    <w:rsid w:val="0027637B"/>
    <w:rsid w:val="0028193C"/>
    <w:rsid w:val="00281B3E"/>
    <w:rsid w:val="00283979"/>
    <w:rsid w:val="0028417C"/>
    <w:rsid w:val="00291E7D"/>
    <w:rsid w:val="00292835"/>
    <w:rsid w:val="00293C97"/>
    <w:rsid w:val="00296CAC"/>
    <w:rsid w:val="002A0414"/>
    <w:rsid w:val="002A1DFB"/>
    <w:rsid w:val="002A212F"/>
    <w:rsid w:val="002A3543"/>
    <w:rsid w:val="002B1311"/>
    <w:rsid w:val="002B19E7"/>
    <w:rsid w:val="002B1F21"/>
    <w:rsid w:val="002B291A"/>
    <w:rsid w:val="002B296B"/>
    <w:rsid w:val="002B387D"/>
    <w:rsid w:val="002B5800"/>
    <w:rsid w:val="002B6825"/>
    <w:rsid w:val="002B7269"/>
    <w:rsid w:val="002C0E99"/>
    <w:rsid w:val="002C1EB4"/>
    <w:rsid w:val="002C39FD"/>
    <w:rsid w:val="002C45DB"/>
    <w:rsid w:val="002C4C9E"/>
    <w:rsid w:val="002C765C"/>
    <w:rsid w:val="002D093D"/>
    <w:rsid w:val="002D15B8"/>
    <w:rsid w:val="002D1DB0"/>
    <w:rsid w:val="002D1FC4"/>
    <w:rsid w:val="002D3869"/>
    <w:rsid w:val="002D3981"/>
    <w:rsid w:val="002D6EEA"/>
    <w:rsid w:val="002E07AF"/>
    <w:rsid w:val="002E0EAC"/>
    <w:rsid w:val="002E14E4"/>
    <w:rsid w:val="002E19ED"/>
    <w:rsid w:val="002E2C21"/>
    <w:rsid w:val="002E45A8"/>
    <w:rsid w:val="002E6133"/>
    <w:rsid w:val="002E68AE"/>
    <w:rsid w:val="002F4BB6"/>
    <w:rsid w:val="002F5DD5"/>
    <w:rsid w:val="002F67F2"/>
    <w:rsid w:val="00300A94"/>
    <w:rsid w:val="00303A39"/>
    <w:rsid w:val="003065C7"/>
    <w:rsid w:val="00307239"/>
    <w:rsid w:val="003104C6"/>
    <w:rsid w:val="00310721"/>
    <w:rsid w:val="00311B8C"/>
    <w:rsid w:val="00312371"/>
    <w:rsid w:val="00314403"/>
    <w:rsid w:val="00314924"/>
    <w:rsid w:val="003149E4"/>
    <w:rsid w:val="003153CC"/>
    <w:rsid w:val="00316332"/>
    <w:rsid w:val="0031649F"/>
    <w:rsid w:val="0031750D"/>
    <w:rsid w:val="0032018C"/>
    <w:rsid w:val="00320A8F"/>
    <w:rsid w:val="00321683"/>
    <w:rsid w:val="00322ECD"/>
    <w:rsid w:val="0032654B"/>
    <w:rsid w:val="00326B3A"/>
    <w:rsid w:val="00327A28"/>
    <w:rsid w:val="00332090"/>
    <w:rsid w:val="00332454"/>
    <w:rsid w:val="003336CE"/>
    <w:rsid w:val="00333776"/>
    <w:rsid w:val="003400FC"/>
    <w:rsid w:val="00340E7D"/>
    <w:rsid w:val="00341292"/>
    <w:rsid w:val="00345142"/>
    <w:rsid w:val="003478E4"/>
    <w:rsid w:val="00350506"/>
    <w:rsid w:val="00350A77"/>
    <w:rsid w:val="00353B15"/>
    <w:rsid w:val="003543FC"/>
    <w:rsid w:val="003556CB"/>
    <w:rsid w:val="003569E0"/>
    <w:rsid w:val="003573D7"/>
    <w:rsid w:val="00357CA5"/>
    <w:rsid w:val="00357E06"/>
    <w:rsid w:val="00361751"/>
    <w:rsid w:val="00362A05"/>
    <w:rsid w:val="00364566"/>
    <w:rsid w:val="003654C5"/>
    <w:rsid w:val="0036564C"/>
    <w:rsid w:val="00372762"/>
    <w:rsid w:val="0037435D"/>
    <w:rsid w:val="00377157"/>
    <w:rsid w:val="00380ABE"/>
    <w:rsid w:val="00381630"/>
    <w:rsid w:val="003819C1"/>
    <w:rsid w:val="00383441"/>
    <w:rsid w:val="00383D13"/>
    <w:rsid w:val="00384DED"/>
    <w:rsid w:val="00386342"/>
    <w:rsid w:val="00386BEE"/>
    <w:rsid w:val="00387B03"/>
    <w:rsid w:val="00391F42"/>
    <w:rsid w:val="00396C06"/>
    <w:rsid w:val="00397784"/>
    <w:rsid w:val="003A05BA"/>
    <w:rsid w:val="003A16F2"/>
    <w:rsid w:val="003A23C2"/>
    <w:rsid w:val="003A349E"/>
    <w:rsid w:val="003A41DC"/>
    <w:rsid w:val="003A4F1E"/>
    <w:rsid w:val="003B025E"/>
    <w:rsid w:val="003B1A79"/>
    <w:rsid w:val="003B345C"/>
    <w:rsid w:val="003B48C3"/>
    <w:rsid w:val="003B4C37"/>
    <w:rsid w:val="003B537F"/>
    <w:rsid w:val="003B7127"/>
    <w:rsid w:val="003B7388"/>
    <w:rsid w:val="003B748E"/>
    <w:rsid w:val="003B753A"/>
    <w:rsid w:val="003C16B6"/>
    <w:rsid w:val="003C6D52"/>
    <w:rsid w:val="003C6E9F"/>
    <w:rsid w:val="003C6EFB"/>
    <w:rsid w:val="003D1363"/>
    <w:rsid w:val="003D18C0"/>
    <w:rsid w:val="003D23DA"/>
    <w:rsid w:val="003D5303"/>
    <w:rsid w:val="003D5A3B"/>
    <w:rsid w:val="003D6422"/>
    <w:rsid w:val="003D7D48"/>
    <w:rsid w:val="003E10EF"/>
    <w:rsid w:val="003E3CB5"/>
    <w:rsid w:val="003E6836"/>
    <w:rsid w:val="003E699E"/>
    <w:rsid w:val="003E7BE4"/>
    <w:rsid w:val="003F06BF"/>
    <w:rsid w:val="003F0F14"/>
    <w:rsid w:val="003F1013"/>
    <w:rsid w:val="003F21AD"/>
    <w:rsid w:val="003F440D"/>
    <w:rsid w:val="003F60ED"/>
    <w:rsid w:val="00400545"/>
    <w:rsid w:val="0040076F"/>
    <w:rsid w:val="00400A66"/>
    <w:rsid w:val="00400B2D"/>
    <w:rsid w:val="00403609"/>
    <w:rsid w:val="00413312"/>
    <w:rsid w:val="00414160"/>
    <w:rsid w:val="00414826"/>
    <w:rsid w:val="00415B23"/>
    <w:rsid w:val="00416C44"/>
    <w:rsid w:val="004251DD"/>
    <w:rsid w:val="004254F3"/>
    <w:rsid w:val="00425F0A"/>
    <w:rsid w:val="00426CD2"/>
    <w:rsid w:val="00430AC0"/>
    <w:rsid w:val="00432481"/>
    <w:rsid w:val="00432548"/>
    <w:rsid w:val="0043350F"/>
    <w:rsid w:val="0044087E"/>
    <w:rsid w:val="00441661"/>
    <w:rsid w:val="00441C07"/>
    <w:rsid w:val="0044251B"/>
    <w:rsid w:val="004430D7"/>
    <w:rsid w:val="00446FE8"/>
    <w:rsid w:val="0045008B"/>
    <w:rsid w:val="004507B5"/>
    <w:rsid w:val="00451965"/>
    <w:rsid w:val="004523E7"/>
    <w:rsid w:val="00452BC7"/>
    <w:rsid w:val="00452CDF"/>
    <w:rsid w:val="00456813"/>
    <w:rsid w:val="004601A9"/>
    <w:rsid w:val="004604B1"/>
    <w:rsid w:val="004621FA"/>
    <w:rsid w:val="00467866"/>
    <w:rsid w:val="00470E0A"/>
    <w:rsid w:val="00472631"/>
    <w:rsid w:val="0047268B"/>
    <w:rsid w:val="0047278D"/>
    <w:rsid w:val="00476FE7"/>
    <w:rsid w:val="0047753F"/>
    <w:rsid w:val="004806B8"/>
    <w:rsid w:val="004818FF"/>
    <w:rsid w:val="00481A1C"/>
    <w:rsid w:val="00481E1E"/>
    <w:rsid w:val="004822E9"/>
    <w:rsid w:val="0048413B"/>
    <w:rsid w:val="004846B0"/>
    <w:rsid w:val="00484A1F"/>
    <w:rsid w:val="00485DA4"/>
    <w:rsid w:val="00486AC4"/>
    <w:rsid w:val="004900C8"/>
    <w:rsid w:val="00491FA7"/>
    <w:rsid w:val="00493753"/>
    <w:rsid w:val="0049458F"/>
    <w:rsid w:val="004A0558"/>
    <w:rsid w:val="004A1AFA"/>
    <w:rsid w:val="004A791A"/>
    <w:rsid w:val="004A7B16"/>
    <w:rsid w:val="004B0470"/>
    <w:rsid w:val="004B437D"/>
    <w:rsid w:val="004B4920"/>
    <w:rsid w:val="004B4BCD"/>
    <w:rsid w:val="004C2FCB"/>
    <w:rsid w:val="004C32AA"/>
    <w:rsid w:val="004C5B25"/>
    <w:rsid w:val="004C6F78"/>
    <w:rsid w:val="004D0642"/>
    <w:rsid w:val="004D07AE"/>
    <w:rsid w:val="004D1065"/>
    <w:rsid w:val="004D2537"/>
    <w:rsid w:val="004D4385"/>
    <w:rsid w:val="004D4E5F"/>
    <w:rsid w:val="004E0609"/>
    <w:rsid w:val="004E0ECC"/>
    <w:rsid w:val="004E1546"/>
    <w:rsid w:val="004E2099"/>
    <w:rsid w:val="004E2350"/>
    <w:rsid w:val="004E5B38"/>
    <w:rsid w:val="004E5CB1"/>
    <w:rsid w:val="004E66A4"/>
    <w:rsid w:val="004E66B9"/>
    <w:rsid w:val="004F0CA5"/>
    <w:rsid w:val="004F22BE"/>
    <w:rsid w:val="004F536F"/>
    <w:rsid w:val="004F6FED"/>
    <w:rsid w:val="005004F2"/>
    <w:rsid w:val="00500E0B"/>
    <w:rsid w:val="0050179A"/>
    <w:rsid w:val="00502C53"/>
    <w:rsid w:val="0050319A"/>
    <w:rsid w:val="005031A1"/>
    <w:rsid w:val="00503635"/>
    <w:rsid w:val="00503E24"/>
    <w:rsid w:val="00504D8E"/>
    <w:rsid w:val="00505ED0"/>
    <w:rsid w:val="005137BD"/>
    <w:rsid w:val="00513973"/>
    <w:rsid w:val="005144F2"/>
    <w:rsid w:val="005165D8"/>
    <w:rsid w:val="005207AB"/>
    <w:rsid w:val="00520FBD"/>
    <w:rsid w:val="00521B45"/>
    <w:rsid w:val="0052324A"/>
    <w:rsid w:val="00523FB6"/>
    <w:rsid w:val="0052416D"/>
    <w:rsid w:val="00524AFD"/>
    <w:rsid w:val="00525961"/>
    <w:rsid w:val="00525CE2"/>
    <w:rsid w:val="00531B7F"/>
    <w:rsid w:val="00532097"/>
    <w:rsid w:val="00532379"/>
    <w:rsid w:val="0053253C"/>
    <w:rsid w:val="00533E63"/>
    <w:rsid w:val="005343D5"/>
    <w:rsid w:val="005344C0"/>
    <w:rsid w:val="005357A6"/>
    <w:rsid w:val="005360DF"/>
    <w:rsid w:val="00537801"/>
    <w:rsid w:val="00537DB4"/>
    <w:rsid w:val="00543FF1"/>
    <w:rsid w:val="00545AB6"/>
    <w:rsid w:val="00546A48"/>
    <w:rsid w:val="0055005A"/>
    <w:rsid w:val="005504A6"/>
    <w:rsid w:val="00551604"/>
    <w:rsid w:val="00552547"/>
    <w:rsid w:val="0055303B"/>
    <w:rsid w:val="00554170"/>
    <w:rsid w:val="00556370"/>
    <w:rsid w:val="005568FC"/>
    <w:rsid w:val="005615E4"/>
    <w:rsid w:val="00561BAD"/>
    <w:rsid w:val="00561C77"/>
    <w:rsid w:val="0056260A"/>
    <w:rsid w:val="0056442A"/>
    <w:rsid w:val="00564697"/>
    <w:rsid w:val="00564E76"/>
    <w:rsid w:val="00565228"/>
    <w:rsid w:val="00567FB0"/>
    <w:rsid w:val="00574E4C"/>
    <w:rsid w:val="00574F68"/>
    <w:rsid w:val="005771E3"/>
    <w:rsid w:val="00586BE1"/>
    <w:rsid w:val="00586FBC"/>
    <w:rsid w:val="00587845"/>
    <w:rsid w:val="005903D1"/>
    <w:rsid w:val="005914A5"/>
    <w:rsid w:val="00592D5B"/>
    <w:rsid w:val="00595351"/>
    <w:rsid w:val="005953CA"/>
    <w:rsid w:val="00595DF6"/>
    <w:rsid w:val="00596C2D"/>
    <w:rsid w:val="00596C55"/>
    <w:rsid w:val="0059712D"/>
    <w:rsid w:val="005A024B"/>
    <w:rsid w:val="005A1D42"/>
    <w:rsid w:val="005A1FA0"/>
    <w:rsid w:val="005A2CB7"/>
    <w:rsid w:val="005A4F90"/>
    <w:rsid w:val="005A6C31"/>
    <w:rsid w:val="005A70B9"/>
    <w:rsid w:val="005B18EF"/>
    <w:rsid w:val="005B211F"/>
    <w:rsid w:val="005B29B7"/>
    <w:rsid w:val="005B4913"/>
    <w:rsid w:val="005B4E88"/>
    <w:rsid w:val="005B5608"/>
    <w:rsid w:val="005B5B96"/>
    <w:rsid w:val="005B7B48"/>
    <w:rsid w:val="005C258D"/>
    <w:rsid w:val="005C2D59"/>
    <w:rsid w:val="005C415D"/>
    <w:rsid w:val="005C7383"/>
    <w:rsid w:val="005C738A"/>
    <w:rsid w:val="005D26AA"/>
    <w:rsid w:val="005D3B61"/>
    <w:rsid w:val="005D3B88"/>
    <w:rsid w:val="005D4F0E"/>
    <w:rsid w:val="005E00C0"/>
    <w:rsid w:val="005E0D1F"/>
    <w:rsid w:val="005E1DA6"/>
    <w:rsid w:val="005E2F77"/>
    <w:rsid w:val="005E30A1"/>
    <w:rsid w:val="005E523E"/>
    <w:rsid w:val="005E786A"/>
    <w:rsid w:val="005F0E28"/>
    <w:rsid w:val="005F1A5B"/>
    <w:rsid w:val="005F2DBC"/>
    <w:rsid w:val="005F3F33"/>
    <w:rsid w:val="005F5FD4"/>
    <w:rsid w:val="005F72F4"/>
    <w:rsid w:val="005F7B54"/>
    <w:rsid w:val="006019B0"/>
    <w:rsid w:val="00601D27"/>
    <w:rsid w:val="00603AD8"/>
    <w:rsid w:val="00603F1E"/>
    <w:rsid w:val="00604C7A"/>
    <w:rsid w:val="00604E8D"/>
    <w:rsid w:val="00607470"/>
    <w:rsid w:val="00611D99"/>
    <w:rsid w:val="006124E1"/>
    <w:rsid w:val="0061336E"/>
    <w:rsid w:val="006154DA"/>
    <w:rsid w:val="00616F96"/>
    <w:rsid w:val="00617E8C"/>
    <w:rsid w:val="00620226"/>
    <w:rsid w:val="0062163E"/>
    <w:rsid w:val="006216B8"/>
    <w:rsid w:val="00621901"/>
    <w:rsid w:val="00621F22"/>
    <w:rsid w:val="006226EC"/>
    <w:rsid w:val="0062302B"/>
    <w:rsid w:val="0062390A"/>
    <w:rsid w:val="00623E25"/>
    <w:rsid w:val="00626915"/>
    <w:rsid w:val="00630224"/>
    <w:rsid w:val="00631782"/>
    <w:rsid w:val="00631DD5"/>
    <w:rsid w:val="0063202C"/>
    <w:rsid w:val="0063618F"/>
    <w:rsid w:val="006400C7"/>
    <w:rsid w:val="00640648"/>
    <w:rsid w:val="00640D66"/>
    <w:rsid w:val="006414C6"/>
    <w:rsid w:val="00641D3F"/>
    <w:rsid w:val="00641E6A"/>
    <w:rsid w:val="00642DD5"/>
    <w:rsid w:val="00645774"/>
    <w:rsid w:val="00646C60"/>
    <w:rsid w:val="0064769E"/>
    <w:rsid w:val="00650105"/>
    <w:rsid w:val="00650243"/>
    <w:rsid w:val="00650A08"/>
    <w:rsid w:val="00651A69"/>
    <w:rsid w:val="00651E09"/>
    <w:rsid w:val="00651EC1"/>
    <w:rsid w:val="0065268C"/>
    <w:rsid w:val="006538C3"/>
    <w:rsid w:val="00654F88"/>
    <w:rsid w:val="0066013E"/>
    <w:rsid w:val="006628E8"/>
    <w:rsid w:val="006635E0"/>
    <w:rsid w:val="00663F2C"/>
    <w:rsid w:val="00665063"/>
    <w:rsid w:val="00665C0C"/>
    <w:rsid w:val="00666C41"/>
    <w:rsid w:val="00671699"/>
    <w:rsid w:val="006721E2"/>
    <w:rsid w:val="0067275B"/>
    <w:rsid w:val="00672B2D"/>
    <w:rsid w:val="00672EFF"/>
    <w:rsid w:val="00673028"/>
    <w:rsid w:val="006733B8"/>
    <w:rsid w:val="00673B06"/>
    <w:rsid w:val="00674130"/>
    <w:rsid w:val="006768BE"/>
    <w:rsid w:val="00681B7B"/>
    <w:rsid w:val="00684CF4"/>
    <w:rsid w:val="0068530C"/>
    <w:rsid w:val="00686B5D"/>
    <w:rsid w:val="006877C9"/>
    <w:rsid w:val="00687810"/>
    <w:rsid w:val="00687F73"/>
    <w:rsid w:val="00690194"/>
    <w:rsid w:val="00693672"/>
    <w:rsid w:val="00693866"/>
    <w:rsid w:val="00694819"/>
    <w:rsid w:val="00694C46"/>
    <w:rsid w:val="006971D4"/>
    <w:rsid w:val="00697482"/>
    <w:rsid w:val="00697636"/>
    <w:rsid w:val="006976FE"/>
    <w:rsid w:val="006A01B0"/>
    <w:rsid w:val="006A1CBC"/>
    <w:rsid w:val="006A2F2C"/>
    <w:rsid w:val="006A4C57"/>
    <w:rsid w:val="006A523E"/>
    <w:rsid w:val="006A541A"/>
    <w:rsid w:val="006B4631"/>
    <w:rsid w:val="006C1121"/>
    <w:rsid w:val="006C306F"/>
    <w:rsid w:val="006C5817"/>
    <w:rsid w:val="006C5F64"/>
    <w:rsid w:val="006C6663"/>
    <w:rsid w:val="006C69FE"/>
    <w:rsid w:val="006C730D"/>
    <w:rsid w:val="006C75ED"/>
    <w:rsid w:val="006D108B"/>
    <w:rsid w:val="006D13D3"/>
    <w:rsid w:val="006D3204"/>
    <w:rsid w:val="006D34FA"/>
    <w:rsid w:val="006D3C08"/>
    <w:rsid w:val="006D47AF"/>
    <w:rsid w:val="006D5773"/>
    <w:rsid w:val="006D5D28"/>
    <w:rsid w:val="006D6D65"/>
    <w:rsid w:val="006D7D04"/>
    <w:rsid w:val="006E000A"/>
    <w:rsid w:val="006E62B4"/>
    <w:rsid w:val="006F2F4B"/>
    <w:rsid w:val="006F37E1"/>
    <w:rsid w:val="006F55F5"/>
    <w:rsid w:val="006F636E"/>
    <w:rsid w:val="00700AE2"/>
    <w:rsid w:val="00702C60"/>
    <w:rsid w:val="007040F5"/>
    <w:rsid w:val="007051A0"/>
    <w:rsid w:val="00707D8C"/>
    <w:rsid w:val="00711D2F"/>
    <w:rsid w:val="00712031"/>
    <w:rsid w:val="00712C42"/>
    <w:rsid w:val="00712F66"/>
    <w:rsid w:val="007134D1"/>
    <w:rsid w:val="00713F55"/>
    <w:rsid w:val="00714804"/>
    <w:rsid w:val="00714C3A"/>
    <w:rsid w:val="00720268"/>
    <w:rsid w:val="00721DEE"/>
    <w:rsid w:val="00722150"/>
    <w:rsid w:val="00722630"/>
    <w:rsid w:val="007227D6"/>
    <w:rsid w:val="00725EDD"/>
    <w:rsid w:val="007300CC"/>
    <w:rsid w:val="00733585"/>
    <w:rsid w:val="00736277"/>
    <w:rsid w:val="00736AF9"/>
    <w:rsid w:val="007446B7"/>
    <w:rsid w:val="007457D1"/>
    <w:rsid w:val="00745D68"/>
    <w:rsid w:val="0075031E"/>
    <w:rsid w:val="00750C61"/>
    <w:rsid w:val="007517CF"/>
    <w:rsid w:val="00751CCC"/>
    <w:rsid w:val="0075390B"/>
    <w:rsid w:val="00753927"/>
    <w:rsid w:val="00754BB0"/>
    <w:rsid w:val="00760016"/>
    <w:rsid w:val="00760514"/>
    <w:rsid w:val="00760C03"/>
    <w:rsid w:val="007611B1"/>
    <w:rsid w:val="00762476"/>
    <w:rsid w:val="00762D94"/>
    <w:rsid w:val="00763C50"/>
    <w:rsid w:val="007643C5"/>
    <w:rsid w:val="0076655D"/>
    <w:rsid w:val="00770AF5"/>
    <w:rsid w:val="00771AD7"/>
    <w:rsid w:val="007721E3"/>
    <w:rsid w:val="00772F4E"/>
    <w:rsid w:val="0077561A"/>
    <w:rsid w:val="007757A9"/>
    <w:rsid w:val="00776430"/>
    <w:rsid w:val="00776942"/>
    <w:rsid w:val="007842DF"/>
    <w:rsid w:val="00784FB7"/>
    <w:rsid w:val="007859BA"/>
    <w:rsid w:val="00787496"/>
    <w:rsid w:val="00790725"/>
    <w:rsid w:val="007911C5"/>
    <w:rsid w:val="00793E42"/>
    <w:rsid w:val="007959C0"/>
    <w:rsid w:val="00797DBD"/>
    <w:rsid w:val="007A130A"/>
    <w:rsid w:val="007A3894"/>
    <w:rsid w:val="007A6651"/>
    <w:rsid w:val="007B2802"/>
    <w:rsid w:val="007B34DE"/>
    <w:rsid w:val="007B38C0"/>
    <w:rsid w:val="007B3EA1"/>
    <w:rsid w:val="007B54B0"/>
    <w:rsid w:val="007C03BB"/>
    <w:rsid w:val="007C28E1"/>
    <w:rsid w:val="007C4228"/>
    <w:rsid w:val="007C5EEE"/>
    <w:rsid w:val="007C6D72"/>
    <w:rsid w:val="007C6DCA"/>
    <w:rsid w:val="007C7BB4"/>
    <w:rsid w:val="007D09EC"/>
    <w:rsid w:val="007D2AF2"/>
    <w:rsid w:val="007D4A21"/>
    <w:rsid w:val="007D56BE"/>
    <w:rsid w:val="007D64FB"/>
    <w:rsid w:val="007D6C7F"/>
    <w:rsid w:val="007E1712"/>
    <w:rsid w:val="007E28F7"/>
    <w:rsid w:val="007E2ECA"/>
    <w:rsid w:val="007E458C"/>
    <w:rsid w:val="007E4600"/>
    <w:rsid w:val="007E4803"/>
    <w:rsid w:val="007E4E38"/>
    <w:rsid w:val="007E7BD0"/>
    <w:rsid w:val="007F0271"/>
    <w:rsid w:val="007F178E"/>
    <w:rsid w:val="007F2247"/>
    <w:rsid w:val="007F312D"/>
    <w:rsid w:val="007F46D3"/>
    <w:rsid w:val="007F578D"/>
    <w:rsid w:val="007F5A24"/>
    <w:rsid w:val="007F5D5D"/>
    <w:rsid w:val="007F74F9"/>
    <w:rsid w:val="007F7BD4"/>
    <w:rsid w:val="007F7EE1"/>
    <w:rsid w:val="007F7F52"/>
    <w:rsid w:val="00800197"/>
    <w:rsid w:val="008002EF"/>
    <w:rsid w:val="00801C6E"/>
    <w:rsid w:val="008038E1"/>
    <w:rsid w:val="00805641"/>
    <w:rsid w:val="00805C66"/>
    <w:rsid w:val="00806151"/>
    <w:rsid w:val="00806186"/>
    <w:rsid w:val="00807584"/>
    <w:rsid w:val="008109F6"/>
    <w:rsid w:val="00812131"/>
    <w:rsid w:val="00817433"/>
    <w:rsid w:val="0082469B"/>
    <w:rsid w:val="008256AE"/>
    <w:rsid w:val="00830B68"/>
    <w:rsid w:val="00830E3A"/>
    <w:rsid w:val="00834AC1"/>
    <w:rsid w:val="00835435"/>
    <w:rsid w:val="00836BF2"/>
    <w:rsid w:val="008379DE"/>
    <w:rsid w:val="00841B84"/>
    <w:rsid w:val="00842A76"/>
    <w:rsid w:val="00842F72"/>
    <w:rsid w:val="00843075"/>
    <w:rsid w:val="00844B64"/>
    <w:rsid w:val="0085174B"/>
    <w:rsid w:val="00851DCF"/>
    <w:rsid w:val="00852042"/>
    <w:rsid w:val="00854CE1"/>
    <w:rsid w:val="00855622"/>
    <w:rsid w:val="00860166"/>
    <w:rsid w:val="008602CF"/>
    <w:rsid w:val="00860470"/>
    <w:rsid w:val="0086058B"/>
    <w:rsid w:val="00860F1B"/>
    <w:rsid w:val="008610AB"/>
    <w:rsid w:val="008617DA"/>
    <w:rsid w:val="00861A06"/>
    <w:rsid w:val="008620AE"/>
    <w:rsid w:val="008637A1"/>
    <w:rsid w:val="0086387B"/>
    <w:rsid w:val="00864333"/>
    <w:rsid w:val="0086437F"/>
    <w:rsid w:val="008650AF"/>
    <w:rsid w:val="008662D5"/>
    <w:rsid w:val="008664FE"/>
    <w:rsid w:val="008665D2"/>
    <w:rsid w:val="0086760F"/>
    <w:rsid w:val="008702C1"/>
    <w:rsid w:val="0087478B"/>
    <w:rsid w:val="008763E0"/>
    <w:rsid w:val="00876E13"/>
    <w:rsid w:val="00876F84"/>
    <w:rsid w:val="00880D71"/>
    <w:rsid w:val="00884594"/>
    <w:rsid w:val="00884777"/>
    <w:rsid w:val="0088577E"/>
    <w:rsid w:val="00885A51"/>
    <w:rsid w:val="00885D80"/>
    <w:rsid w:val="008864BA"/>
    <w:rsid w:val="00887B5A"/>
    <w:rsid w:val="00887CCE"/>
    <w:rsid w:val="00890EE6"/>
    <w:rsid w:val="00890F3E"/>
    <w:rsid w:val="00891F3C"/>
    <w:rsid w:val="00892DD0"/>
    <w:rsid w:val="008961D6"/>
    <w:rsid w:val="00896269"/>
    <w:rsid w:val="00897CA8"/>
    <w:rsid w:val="008A1727"/>
    <w:rsid w:val="008A3F18"/>
    <w:rsid w:val="008A4D1C"/>
    <w:rsid w:val="008A5411"/>
    <w:rsid w:val="008B2AEF"/>
    <w:rsid w:val="008B3E37"/>
    <w:rsid w:val="008B3E4C"/>
    <w:rsid w:val="008B3F84"/>
    <w:rsid w:val="008B4825"/>
    <w:rsid w:val="008B62B3"/>
    <w:rsid w:val="008B7310"/>
    <w:rsid w:val="008B7AA9"/>
    <w:rsid w:val="008C07DE"/>
    <w:rsid w:val="008C312F"/>
    <w:rsid w:val="008C4264"/>
    <w:rsid w:val="008C454D"/>
    <w:rsid w:val="008C4DA4"/>
    <w:rsid w:val="008C521E"/>
    <w:rsid w:val="008D01F1"/>
    <w:rsid w:val="008D2F42"/>
    <w:rsid w:val="008D44BD"/>
    <w:rsid w:val="008D644A"/>
    <w:rsid w:val="008D76BC"/>
    <w:rsid w:val="008E095A"/>
    <w:rsid w:val="008E0C63"/>
    <w:rsid w:val="008E0FE1"/>
    <w:rsid w:val="008E674A"/>
    <w:rsid w:val="008E6CA9"/>
    <w:rsid w:val="008F0AD1"/>
    <w:rsid w:val="008F206F"/>
    <w:rsid w:val="008F635D"/>
    <w:rsid w:val="008F7150"/>
    <w:rsid w:val="008F728E"/>
    <w:rsid w:val="00900FBA"/>
    <w:rsid w:val="009011EE"/>
    <w:rsid w:val="00901855"/>
    <w:rsid w:val="0090234D"/>
    <w:rsid w:val="00903043"/>
    <w:rsid w:val="0090635E"/>
    <w:rsid w:val="00906EEB"/>
    <w:rsid w:val="009078A0"/>
    <w:rsid w:val="00914683"/>
    <w:rsid w:val="00915C11"/>
    <w:rsid w:val="0091779B"/>
    <w:rsid w:val="00917FD3"/>
    <w:rsid w:val="00920AC2"/>
    <w:rsid w:val="009218EB"/>
    <w:rsid w:val="00921AFE"/>
    <w:rsid w:val="00923482"/>
    <w:rsid w:val="00927FC7"/>
    <w:rsid w:val="0093066F"/>
    <w:rsid w:val="00930863"/>
    <w:rsid w:val="00932553"/>
    <w:rsid w:val="00936D62"/>
    <w:rsid w:val="009406C9"/>
    <w:rsid w:val="00940753"/>
    <w:rsid w:val="0094313D"/>
    <w:rsid w:val="00944D0F"/>
    <w:rsid w:val="00946A09"/>
    <w:rsid w:val="009472D4"/>
    <w:rsid w:val="00947518"/>
    <w:rsid w:val="009476CD"/>
    <w:rsid w:val="00947D81"/>
    <w:rsid w:val="00952E39"/>
    <w:rsid w:val="00955088"/>
    <w:rsid w:val="009568D6"/>
    <w:rsid w:val="00957F97"/>
    <w:rsid w:val="00962C2A"/>
    <w:rsid w:val="00963891"/>
    <w:rsid w:val="0096440C"/>
    <w:rsid w:val="009665DF"/>
    <w:rsid w:val="009700BA"/>
    <w:rsid w:val="0097041E"/>
    <w:rsid w:val="0097269C"/>
    <w:rsid w:val="00972846"/>
    <w:rsid w:val="009757AC"/>
    <w:rsid w:val="009762F5"/>
    <w:rsid w:val="00976D4E"/>
    <w:rsid w:val="0098488A"/>
    <w:rsid w:val="00984C93"/>
    <w:rsid w:val="00987D7D"/>
    <w:rsid w:val="009915FD"/>
    <w:rsid w:val="00992397"/>
    <w:rsid w:val="00996171"/>
    <w:rsid w:val="00997ED4"/>
    <w:rsid w:val="009A0547"/>
    <w:rsid w:val="009A5BA2"/>
    <w:rsid w:val="009B0187"/>
    <w:rsid w:val="009B0605"/>
    <w:rsid w:val="009B122E"/>
    <w:rsid w:val="009B1641"/>
    <w:rsid w:val="009B1CCB"/>
    <w:rsid w:val="009B2011"/>
    <w:rsid w:val="009B2F84"/>
    <w:rsid w:val="009B56AB"/>
    <w:rsid w:val="009B6FA8"/>
    <w:rsid w:val="009B7CD5"/>
    <w:rsid w:val="009C4134"/>
    <w:rsid w:val="009C73CD"/>
    <w:rsid w:val="009D1D0C"/>
    <w:rsid w:val="009D2781"/>
    <w:rsid w:val="009D4573"/>
    <w:rsid w:val="009D4C4E"/>
    <w:rsid w:val="009D5427"/>
    <w:rsid w:val="009D5535"/>
    <w:rsid w:val="009D5A70"/>
    <w:rsid w:val="009D66B5"/>
    <w:rsid w:val="009D6B73"/>
    <w:rsid w:val="009E1866"/>
    <w:rsid w:val="009E18D0"/>
    <w:rsid w:val="009E2D4D"/>
    <w:rsid w:val="009E317B"/>
    <w:rsid w:val="009E435F"/>
    <w:rsid w:val="009E4C74"/>
    <w:rsid w:val="009E6AFF"/>
    <w:rsid w:val="009E7C4C"/>
    <w:rsid w:val="009F0BBC"/>
    <w:rsid w:val="009F0CB8"/>
    <w:rsid w:val="009F1662"/>
    <w:rsid w:val="009F1E90"/>
    <w:rsid w:val="009F3B53"/>
    <w:rsid w:val="009F4698"/>
    <w:rsid w:val="009F589E"/>
    <w:rsid w:val="009F5E9B"/>
    <w:rsid w:val="009F680C"/>
    <w:rsid w:val="009F7393"/>
    <w:rsid w:val="00A00750"/>
    <w:rsid w:val="00A00C9B"/>
    <w:rsid w:val="00A0385C"/>
    <w:rsid w:val="00A072C0"/>
    <w:rsid w:val="00A073B9"/>
    <w:rsid w:val="00A11C85"/>
    <w:rsid w:val="00A12160"/>
    <w:rsid w:val="00A1419F"/>
    <w:rsid w:val="00A144F1"/>
    <w:rsid w:val="00A150AD"/>
    <w:rsid w:val="00A1510A"/>
    <w:rsid w:val="00A171C7"/>
    <w:rsid w:val="00A17B47"/>
    <w:rsid w:val="00A21A3E"/>
    <w:rsid w:val="00A21AE4"/>
    <w:rsid w:val="00A25743"/>
    <w:rsid w:val="00A26AD1"/>
    <w:rsid w:val="00A2796B"/>
    <w:rsid w:val="00A27A40"/>
    <w:rsid w:val="00A2D5D8"/>
    <w:rsid w:val="00A30959"/>
    <w:rsid w:val="00A36059"/>
    <w:rsid w:val="00A42DBE"/>
    <w:rsid w:val="00A43128"/>
    <w:rsid w:val="00A439F2"/>
    <w:rsid w:val="00A46554"/>
    <w:rsid w:val="00A46FA4"/>
    <w:rsid w:val="00A502C7"/>
    <w:rsid w:val="00A50B19"/>
    <w:rsid w:val="00A52716"/>
    <w:rsid w:val="00A54F50"/>
    <w:rsid w:val="00A55C47"/>
    <w:rsid w:val="00A56926"/>
    <w:rsid w:val="00A617C2"/>
    <w:rsid w:val="00A62B10"/>
    <w:rsid w:val="00A633C1"/>
    <w:rsid w:val="00A63F10"/>
    <w:rsid w:val="00A7047D"/>
    <w:rsid w:val="00A75F7B"/>
    <w:rsid w:val="00A76A76"/>
    <w:rsid w:val="00A80DDC"/>
    <w:rsid w:val="00A81BB9"/>
    <w:rsid w:val="00A82D05"/>
    <w:rsid w:val="00A83E20"/>
    <w:rsid w:val="00A83EA5"/>
    <w:rsid w:val="00A848AF"/>
    <w:rsid w:val="00A87402"/>
    <w:rsid w:val="00A87F4F"/>
    <w:rsid w:val="00A90FB6"/>
    <w:rsid w:val="00AA223F"/>
    <w:rsid w:val="00AA2CF5"/>
    <w:rsid w:val="00AA3CE7"/>
    <w:rsid w:val="00AA3D53"/>
    <w:rsid w:val="00AB05E3"/>
    <w:rsid w:val="00AB1C7C"/>
    <w:rsid w:val="00AB3271"/>
    <w:rsid w:val="00AB4D86"/>
    <w:rsid w:val="00AB6C32"/>
    <w:rsid w:val="00AB6FD3"/>
    <w:rsid w:val="00AB75EB"/>
    <w:rsid w:val="00AB7947"/>
    <w:rsid w:val="00AC04D1"/>
    <w:rsid w:val="00AC197C"/>
    <w:rsid w:val="00AC42FA"/>
    <w:rsid w:val="00AC49F2"/>
    <w:rsid w:val="00AC5B94"/>
    <w:rsid w:val="00AC5D05"/>
    <w:rsid w:val="00AC6137"/>
    <w:rsid w:val="00AC6245"/>
    <w:rsid w:val="00AC684E"/>
    <w:rsid w:val="00AD0265"/>
    <w:rsid w:val="00AD197F"/>
    <w:rsid w:val="00AD3956"/>
    <w:rsid w:val="00AD49EB"/>
    <w:rsid w:val="00AD5924"/>
    <w:rsid w:val="00AD6E08"/>
    <w:rsid w:val="00AE0374"/>
    <w:rsid w:val="00AE03FD"/>
    <w:rsid w:val="00AE0C6F"/>
    <w:rsid w:val="00AE1EDD"/>
    <w:rsid w:val="00AE25C1"/>
    <w:rsid w:val="00AE2C76"/>
    <w:rsid w:val="00AE65F7"/>
    <w:rsid w:val="00AE6D43"/>
    <w:rsid w:val="00AE6E68"/>
    <w:rsid w:val="00AF41EF"/>
    <w:rsid w:val="00AF4868"/>
    <w:rsid w:val="00AF4B84"/>
    <w:rsid w:val="00AF4CBB"/>
    <w:rsid w:val="00AF5016"/>
    <w:rsid w:val="00AF5568"/>
    <w:rsid w:val="00AF5936"/>
    <w:rsid w:val="00AF5C3F"/>
    <w:rsid w:val="00AF6C3D"/>
    <w:rsid w:val="00AF7258"/>
    <w:rsid w:val="00B01A1C"/>
    <w:rsid w:val="00B048DC"/>
    <w:rsid w:val="00B056A5"/>
    <w:rsid w:val="00B077AC"/>
    <w:rsid w:val="00B10701"/>
    <w:rsid w:val="00B119C9"/>
    <w:rsid w:val="00B12EFA"/>
    <w:rsid w:val="00B13223"/>
    <w:rsid w:val="00B142FC"/>
    <w:rsid w:val="00B163B1"/>
    <w:rsid w:val="00B16A43"/>
    <w:rsid w:val="00B20D8E"/>
    <w:rsid w:val="00B21194"/>
    <w:rsid w:val="00B219C6"/>
    <w:rsid w:val="00B21EA5"/>
    <w:rsid w:val="00B23018"/>
    <w:rsid w:val="00B23632"/>
    <w:rsid w:val="00B24BE6"/>
    <w:rsid w:val="00B25BB2"/>
    <w:rsid w:val="00B321D5"/>
    <w:rsid w:val="00B33726"/>
    <w:rsid w:val="00B34EB4"/>
    <w:rsid w:val="00B35232"/>
    <w:rsid w:val="00B35D0B"/>
    <w:rsid w:val="00B41CE1"/>
    <w:rsid w:val="00B41D46"/>
    <w:rsid w:val="00B423BF"/>
    <w:rsid w:val="00B43A1B"/>
    <w:rsid w:val="00B43F34"/>
    <w:rsid w:val="00B4402C"/>
    <w:rsid w:val="00B44AFC"/>
    <w:rsid w:val="00B44E6B"/>
    <w:rsid w:val="00B46015"/>
    <w:rsid w:val="00B54478"/>
    <w:rsid w:val="00B54EBF"/>
    <w:rsid w:val="00B57CE5"/>
    <w:rsid w:val="00B60423"/>
    <w:rsid w:val="00B628A4"/>
    <w:rsid w:val="00B65EEF"/>
    <w:rsid w:val="00B671B8"/>
    <w:rsid w:val="00B6799F"/>
    <w:rsid w:val="00B727D2"/>
    <w:rsid w:val="00B72D78"/>
    <w:rsid w:val="00B735D3"/>
    <w:rsid w:val="00B7467E"/>
    <w:rsid w:val="00B746F9"/>
    <w:rsid w:val="00B750D7"/>
    <w:rsid w:val="00B756D0"/>
    <w:rsid w:val="00B769D5"/>
    <w:rsid w:val="00B77F42"/>
    <w:rsid w:val="00B81057"/>
    <w:rsid w:val="00B82FF5"/>
    <w:rsid w:val="00B85DD9"/>
    <w:rsid w:val="00B86072"/>
    <w:rsid w:val="00B870A4"/>
    <w:rsid w:val="00B90331"/>
    <w:rsid w:val="00B90ABA"/>
    <w:rsid w:val="00B945F4"/>
    <w:rsid w:val="00B94BE5"/>
    <w:rsid w:val="00B9569C"/>
    <w:rsid w:val="00B95BE2"/>
    <w:rsid w:val="00B96880"/>
    <w:rsid w:val="00BA00CC"/>
    <w:rsid w:val="00BA06B6"/>
    <w:rsid w:val="00BA22F6"/>
    <w:rsid w:val="00BA4657"/>
    <w:rsid w:val="00BA6AF9"/>
    <w:rsid w:val="00BA7506"/>
    <w:rsid w:val="00BB127D"/>
    <w:rsid w:val="00BB1BB0"/>
    <w:rsid w:val="00BB32FB"/>
    <w:rsid w:val="00BB5BDC"/>
    <w:rsid w:val="00BB65C5"/>
    <w:rsid w:val="00BB66E6"/>
    <w:rsid w:val="00BB7C36"/>
    <w:rsid w:val="00BC0717"/>
    <w:rsid w:val="00BC5192"/>
    <w:rsid w:val="00BC5D03"/>
    <w:rsid w:val="00BC64B8"/>
    <w:rsid w:val="00BC6F17"/>
    <w:rsid w:val="00BD0897"/>
    <w:rsid w:val="00BD0C06"/>
    <w:rsid w:val="00BD0CC2"/>
    <w:rsid w:val="00BD2477"/>
    <w:rsid w:val="00BD29B8"/>
    <w:rsid w:val="00BD2D3B"/>
    <w:rsid w:val="00BD35A1"/>
    <w:rsid w:val="00BD3965"/>
    <w:rsid w:val="00BD4550"/>
    <w:rsid w:val="00BD6539"/>
    <w:rsid w:val="00BE0437"/>
    <w:rsid w:val="00BE0BA6"/>
    <w:rsid w:val="00BE1133"/>
    <w:rsid w:val="00BE2FF6"/>
    <w:rsid w:val="00BE3A3B"/>
    <w:rsid w:val="00BE45C2"/>
    <w:rsid w:val="00BE53D6"/>
    <w:rsid w:val="00BF32E0"/>
    <w:rsid w:val="00BF4C7C"/>
    <w:rsid w:val="00BF69B5"/>
    <w:rsid w:val="00C0067B"/>
    <w:rsid w:val="00C027B1"/>
    <w:rsid w:val="00C06D9B"/>
    <w:rsid w:val="00C079D3"/>
    <w:rsid w:val="00C146CB"/>
    <w:rsid w:val="00C14F6A"/>
    <w:rsid w:val="00C155EB"/>
    <w:rsid w:val="00C164AF"/>
    <w:rsid w:val="00C17122"/>
    <w:rsid w:val="00C202BC"/>
    <w:rsid w:val="00C20378"/>
    <w:rsid w:val="00C206E6"/>
    <w:rsid w:val="00C211F9"/>
    <w:rsid w:val="00C267C8"/>
    <w:rsid w:val="00C342C1"/>
    <w:rsid w:val="00C36AC8"/>
    <w:rsid w:val="00C373B9"/>
    <w:rsid w:val="00C4078F"/>
    <w:rsid w:val="00C4087B"/>
    <w:rsid w:val="00C41D33"/>
    <w:rsid w:val="00C41F86"/>
    <w:rsid w:val="00C42801"/>
    <w:rsid w:val="00C43BF2"/>
    <w:rsid w:val="00C46954"/>
    <w:rsid w:val="00C46EB7"/>
    <w:rsid w:val="00C472E5"/>
    <w:rsid w:val="00C5075F"/>
    <w:rsid w:val="00C50BF5"/>
    <w:rsid w:val="00C5104E"/>
    <w:rsid w:val="00C52E99"/>
    <w:rsid w:val="00C54272"/>
    <w:rsid w:val="00C6184C"/>
    <w:rsid w:val="00C64CD2"/>
    <w:rsid w:val="00C66970"/>
    <w:rsid w:val="00C67EEF"/>
    <w:rsid w:val="00C707A9"/>
    <w:rsid w:val="00C70A82"/>
    <w:rsid w:val="00C70CB7"/>
    <w:rsid w:val="00C70D85"/>
    <w:rsid w:val="00C71CF8"/>
    <w:rsid w:val="00C73659"/>
    <w:rsid w:val="00C748F8"/>
    <w:rsid w:val="00C7506E"/>
    <w:rsid w:val="00C75DED"/>
    <w:rsid w:val="00C77017"/>
    <w:rsid w:val="00C77716"/>
    <w:rsid w:val="00C779D8"/>
    <w:rsid w:val="00C77F4C"/>
    <w:rsid w:val="00C808F2"/>
    <w:rsid w:val="00C83952"/>
    <w:rsid w:val="00C83FB0"/>
    <w:rsid w:val="00C84190"/>
    <w:rsid w:val="00C84726"/>
    <w:rsid w:val="00C851D1"/>
    <w:rsid w:val="00C87A94"/>
    <w:rsid w:val="00C9175F"/>
    <w:rsid w:val="00C91AB9"/>
    <w:rsid w:val="00C93220"/>
    <w:rsid w:val="00C9374D"/>
    <w:rsid w:val="00C94FE6"/>
    <w:rsid w:val="00C97C7F"/>
    <w:rsid w:val="00CA0682"/>
    <w:rsid w:val="00CA2AA2"/>
    <w:rsid w:val="00CA4C54"/>
    <w:rsid w:val="00CA6763"/>
    <w:rsid w:val="00CA6E62"/>
    <w:rsid w:val="00CB2113"/>
    <w:rsid w:val="00CB2E19"/>
    <w:rsid w:val="00CB31A0"/>
    <w:rsid w:val="00CB67CA"/>
    <w:rsid w:val="00CB6B3A"/>
    <w:rsid w:val="00CC04B1"/>
    <w:rsid w:val="00CC06D9"/>
    <w:rsid w:val="00CC1957"/>
    <w:rsid w:val="00CC1E82"/>
    <w:rsid w:val="00CC2431"/>
    <w:rsid w:val="00CC4602"/>
    <w:rsid w:val="00CC542E"/>
    <w:rsid w:val="00CC7281"/>
    <w:rsid w:val="00CD0AC4"/>
    <w:rsid w:val="00CD1A44"/>
    <w:rsid w:val="00CD3FC0"/>
    <w:rsid w:val="00CD49C6"/>
    <w:rsid w:val="00CD6F6F"/>
    <w:rsid w:val="00CD74BE"/>
    <w:rsid w:val="00CD787A"/>
    <w:rsid w:val="00CD7F4E"/>
    <w:rsid w:val="00CE1030"/>
    <w:rsid w:val="00CE256C"/>
    <w:rsid w:val="00CE2A89"/>
    <w:rsid w:val="00CE4339"/>
    <w:rsid w:val="00CE4B96"/>
    <w:rsid w:val="00CE56D5"/>
    <w:rsid w:val="00CE5786"/>
    <w:rsid w:val="00CE68F0"/>
    <w:rsid w:val="00CF103C"/>
    <w:rsid w:val="00CF123F"/>
    <w:rsid w:val="00CF30A5"/>
    <w:rsid w:val="00CF30D4"/>
    <w:rsid w:val="00CF3798"/>
    <w:rsid w:val="00CF45A1"/>
    <w:rsid w:val="00CF5188"/>
    <w:rsid w:val="00CF61F7"/>
    <w:rsid w:val="00CF6736"/>
    <w:rsid w:val="00CF7DB3"/>
    <w:rsid w:val="00D00918"/>
    <w:rsid w:val="00D01180"/>
    <w:rsid w:val="00D02F5F"/>
    <w:rsid w:val="00D04628"/>
    <w:rsid w:val="00D04D49"/>
    <w:rsid w:val="00D05BA1"/>
    <w:rsid w:val="00D067B2"/>
    <w:rsid w:val="00D0718D"/>
    <w:rsid w:val="00D071EC"/>
    <w:rsid w:val="00D11483"/>
    <w:rsid w:val="00D147E7"/>
    <w:rsid w:val="00D156E3"/>
    <w:rsid w:val="00D16CE6"/>
    <w:rsid w:val="00D17D1B"/>
    <w:rsid w:val="00D23C51"/>
    <w:rsid w:val="00D24B62"/>
    <w:rsid w:val="00D262E5"/>
    <w:rsid w:val="00D26AD7"/>
    <w:rsid w:val="00D27285"/>
    <w:rsid w:val="00D30E05"/>
    <w:rsid w:val="00D3330A"/>
    <w:rsid w:val="00D334BB"/>
    <w:rsid w:val="00D33A1B"/>
    <w:rsid w:val="00D3402D"/>
    <w:rsid w:val="00D35105"/>
    <w:rsid w:val="00D35CB8"/>
    <w:rsid w:val="00D35D11"/>
    <w:rsid w:val="00D364D4"/>
    <w:rsid w:val="00D365E8"/>
    <w:rsid w:val="00D41B28"/>
    <w:rsid w:val="00D4207A"/>
    <w:rsid w:val="00D447B4"/>
    <w:rsid w:val="00D46890"/>
    <w:rsid w:val="00D47712"/>
    <w:rsid w:val="00D47E1D"/>
    <w:rsid w:val="00D559FB"/>
    <w:rsid w:val="00D55CC5"/>
    <w:rsid w:val="00D60CBD"/>
    <w:rsid w:val="00D60F29"/>
    <w:rsid w:val="00D613A6"/>
    <w:rsid w:val="00D632AB"/>
    <w:rsid w:val="00D65628"/>
    <w:rsid w:val="00D724D1"/>
    <w:rsid w:val="00D728C8"/>
    <w:rsid w:val="00D751EF"/>
    <w:rsid w:val="00D759DC"/>
    <w:rsid w:val="00D7648D"/>
    <w:rsid w:val="00D771D7"/>
    <w:rsid w:val="00D77ED1"/>
    <w:rsid w:val="00D82549"/>
    <w:rsid w:val="00D829CB"/>
    <w:rsid w:val="00D83129"/>
    <w:rsid w:val="00D85099"/>
    <w:rsid w:val="00D86C41"/>
    <w:rsid w:val="00D90A6D"/>
    <w:rsid w:val="00D913AB"/>
    <w:rsid w:val="00D9196E"/>
    <w:rsid w:val="00D93382"/>
    <w:rsid w:val="00D93D00"/>
    <w:rsid w:val="00DA0CD0"/>
    <w:rsid w:val="00DA3228"/>
    <w:rsid w:val="00DA3928"/>
    <w:rsid w:val="00DA47D6"/>
    <w:rsid w:val="00DA47EC"/>
    <w:rsid w:val="00DA5490"/>
    <w:rsid w:val="00DA7B2A"/>
    <w:rsid w:val="00DB0F2B"/>
    <w:rsid w:val="00DB1A74"/>
    <w:rsid w:val="00DB434C"/>
    <w:rsid w:val="00DB4FFE"/>
    <w:rsid w:val="00DC08F9"/>
    <w:rsid w:val="00DC32FB"/>
    <w:rsid w:val="00DC4ABC"/>
    <w:rsid w:val="00DC6881"/>
    <w:rsid w:val="00DC72CC"/>
    <w:rsid w:val="00DC7889"/>
    <w:rsid w:val="00DC79E8"/>
    <w:rsid w:val="00DD0E81"/>
    <w:rsid w:val="00DD181C"/>
    <w:rsid w:val="00DD22DF"/>
    <w:rsid w:val="00DD23C6"/>
    <w:rsid w:val="00DD2E29"/>
    <w:rsid w:val="00DD3C99"/>
    <w:rsid w:val="00DD428C"/>
    <w:rsid w:val="00DD5103"/>
    <w:rsid w:val="00DD5834"/>
    <w:rsid w:val="00DD637F"/>
    <w:rsid w:val="00DD797F"/>
    <w:rsid w:val="00DE05BD"/>
    <w:rsid w:val="00DE2690"/>
    <w:rsid w:val="00DE2945"/>
    <w:rsid w:val="00DE2954"/>
    <w:rsid w:val="00DE419E"/>
    <w:rsid w:val="00DE4FFF"/>
    <w:rsid w:val="00DE513D"/>
    <w:rsid w:val="00DE56F0"/>
    <w:rsid w:val="00DE6308"/>
    <w:rsid w:val="00DF074E"/>
    <w:rsid w:val="00DF2A1A"/>
    <w:rsid w:val="00DF49A6"/>
    <w:rsid w:val="00DF55AD"/>
    <w:rsid w:val="00DF5C3A"/>
    <w:rsid w:val="00DF64F2"/>
    <w:rsid w:val="00DF68BE"/>
    <w:rsid w:val="00DF6C9B"/>
    <w:rsid w:val="00E000ED"/>
    <w:rsid w:val="00E005DA"/>
    <w:rsid w:val="00E02106"/>
    <w:rsid w:val="00E03B80"/>
    <w:rsid w:val="00E04200"/>
    <w:rsid w:val="00E0668A"/>
    <w:rsid w:val="00E0765A"/>
    <w:rsid w:val="00E07859"/>
    <w:rsid w:val="00E1106E"/>
    <w:rsid w:val="00E1291D"/>
    <w:rsid w:val="00E16781"/>
    <w:rsid w:val="00E17D07"/>
    <w:rsid w:val="00E25CC0"/>
    <w:rsid w:val="00E2626A"/>
    <w:rsid w:val="00E266F2"/>
    <w:rsid w:val="00E27482"/>
    <w:rsid w:val="00E30090"/>
    <w:rsid w:val="00E30A61"/>
    <w:rsid w:val="00E3733E"/>
    <w:rsid w:val="00E37937"/>
    <w:rsid w:val="00E41608"/>
    <w:rsid w:val="00E41E26"/>
    <w:rsid w:val="00E41FF1"/>
    <w:rsid w:val="00E421CB"/>
    <w:rsid w:val="00E434C3"/>
    <w:rsid w:val="00E4466D"/>
    <w:rsid w:val="00E46574"/>
    <w:rsid w:val="00E47820"/>
    <w:rsid w:val="00E51452"/>
    <w:rsid w:val="00E519C9"/>
    <w:rsid w:val="00E549B4"/>
    <w:rsid w:val="00E551BB"/>
    <w:rsid w:val="00E565B1"/>
    <w:rsid w:val="00E56CCB"/>
    <w:rsid w:val="00E57B03"/>
    <w:rsid w:val="00E60418"/>
    <w:rsid w:val="00E6052C"/>
    <w:rsid w:val="00E6417B"/>
    <w:rsid w:val="00E641AC"/>
    <w:rsid w:val="00E642D5"/>
    <w:rsid w:val="00E644FB"/>
    <w:rsid w:val="00E6502E"/>
    <w:rsid w:val="00E65251"/>
    <w:rsid w:val="00E67F2E"/>
    <w:rsid w:val="00E7176F"/>
    <w:rsid w:val="00E7198E"/>
    <w:rsid w:val="00E7222E"/>
    <w:rsid w:val="00E72E36"/>
    <w:rsid w:val="00E73C3F"/>
    <w:rsid w:val="00E75FF2"/>
    <w:rsid w:val="00E77E85"/>
    <w:rsid w:val="00E81FC3"/>
    <w:rsid w:val="00E8291C"/>
    <w:rsid w:val="00E82CEB"/>
    <w:rsid w:val="00E842EC"/>
    <w:rsid w:val="00E84C18"/>
    <w:rsid w:val="00E9149C"/>
    <w:rsid w:val="00E91E3B"/>
    <w:rsid w:val="00E9362F"/>
    <w:rsid w:val="00E94593"/>
    <w:rsid w:val="00E962A4"/>
    <w:rsid w:val="00E96B03"/>
    <w:rsid w:val="00E97061"/>
    <w:rsid w:val="00E97412"/>
    <w:rsid w:val="00E97C43"/>
    <w:rsid w:val="00E97FDB"/>
    <w:rsid w:val="00EA0B9A"/>
    <w:rsid w:val="00EA0F8A"/>
    <w:rsid w:val="00EA30BF"/>
    <w:rsid w:val="00EA41D4"/>
    <w:rsid w:val="00EA511C"/>
    <w:rsid w:val="00EA6673"/>
    <w:rsid w:val="00EA6D72"/>
    <w:rsid w:val="00EA6FF7"/>
    <w:rsid w:val="00EA7DCB"/>
    <w:rsid w:val="00EB025F"/>
    <w:rsid w:val="00EB1EB8"/>
    <w:rsid w:val="00EB26B8"/>
    <w:rsid w:val="00EB2FF2"/>
    <w:rsid w:val="00EB3619"/>
    <w:rsid w:val="00EB5218"/>
    <w:rsid w:val="00EB521A"/>
    <w:rsid w:val="00EB5690"/>
    <w:rsid w:val="00EB5E72"/>
    <w:rsid w:val="00EB5EDB"/>
    <w:rsid w:val="00EB7F72"/>
    <w:rsid w:val="00EC116D"/>
    <w:rsid w:val="00EC1A6A"/>
    <w:rsid w:val="00EC306B"/>
    <w:rsid w:val="00EC4FB7"/>
    <w:rsid w:val="00EC59A0"/>
    <w:rsid w:val="00ED02DF"/>
    <w:rsid w:val="00ED0A43"/>
    <w:rsid w:val="00ED12B7"/>
    <w:rsid w:val="00ED12FB"/>
    <w:rsid w:val="00ED2665"/>
    <w:rsid w:val="00EE033D"/>
    <w:rsid w:val="00EE05CE"/>
    <w:rsid w:val="00EE235D"/>
    <w:rsid w:val="00EE378A"/>
    <w:rsid w:val="00EE74ED"/>
    <w:rsid w:val="00EF0D64"/>
    <w:rsid w:val="00EF47C1"/>
    <w:rsid w:val="00EF5508"/>
    <w:rsid w:val="00EF6D8B"/>
    <w:rsid w:val="00EF6E77"/>
    <w:rsid w:val="00EF7B56"/>
    <w:rsid w:val="00EF7D62"/>
    <w:rsid w:val="00F01BD8"/>
    <w:rsid w:val="00F02AD3"/>
    <w:rsid w:val="00F02DD1"/>
    <w:rsid w:val="00F04244"/>
    <w:rsid w:val="00F05799"/>
    <w:rsid w:val="00F063DB"/>
    <w:rsid w:val="00F116CF"/>
    <w:rsid w:val="00F13662"/>
    <w:rsid w:val="00F15CCD"/>
    <w:rsid w:val="00F16834"/>
    <w:rsid w:val="00F17463"/>
    <w:rsid w:val="00F2111A"/>
    <w:rsid w:val="00F26C64"/>
    <w:rsid w:val="00F2794B"/>
    <w:rsid w:val="00F27AE6"/>
    <w:rsid w:val="00F32B36"/>
    <w:rsid w:val="00F32DF5"/>
    <w:rsid w:val="00F33DE3"/>
    <w:rsid w:val="00F345D6"/>
    <w:rsid w:val="00F34AD4"/>
    <w:rsid w:val="00F362E2"/>
    <w:rsid w:val="00F373E6"/>
    <w:rsid w:val="00F37B17"/>
    <w:rsid w:val="00F41283"/>
    <w:rsid w:val="00F418E2"/>
    <w:rsid w:val="00F44F59"/>
    <w:rsid w:val="00F455B7"/>
    <w:rsid w:val="00F45B20"/>
    <w:rsid w:val="00F46968"/>
    <w:rsid w:val="00F476A5"/>
    <w:rsid w:val="00F477B6"/>
    <w:rsid w:val="00F47C0F"/>
    <w:rsid w:val="00F47E52"/>
    <w:rsid w:val="00F50C3F"/>
    <w:rsid w:val="00F51595"/>
    <w:rsid w:val="00F53D7C"/>
    <w:rsid w:val="00F546B2"/>
    <w:rsid w:val="00F54C32"/>
    <w:rsid w:val="00F54C4C"/>
    <w:rsid w:val="00F55E87"/>
    <w:rsid w:val="00F56F8F"/>
    <w:rsid w:val="00F57134"/>
    <w:rsid w:val="00F600CD"/>
    <w:rsid w:val="00F600E5"/>
    <w:rsid w:val="00F610B7"/>
    <w:rsid w:val="00F61944"/>
    <w:rsid w:val="00F6480B"/>
    <w:rsid w:val="00F64C7D"/>
    <w:rsid w:val="00F65193"/>
    <w:rsid w:val="00F662F2"/>
    <w:rsid w:val="00F66C6C"/>
    <w:rsid w:val="00F72326"/>
    <w:rsid w:val="00F73104"/>
    <w:rsid w:val="00F735D3"/>
    <w:rsid w:val="00F740CF"/>
    <w:rsid w:val="00F80744"/>
    <w:rsid w:val="00F84B4F"/>
    <w:rsid w:val="00F84CB3"/>
    <w:rsid w:val="00F85D86"/>
    <w:rsid w:val="00F85F4D"/>
    <w:rsid w:val="00F9215A"/>
    <w:rsid w:val="00F974F5"/>
    <w:rsid w:val="00F97A99"/>
    <w:rsid w:val="00FA22D4"/>
    <w:rsid w:val="00FA33E6"/>
    <w:rsid w:val="00FA3C00"/>
    <w:rsid w:val="00FB258E"/>
    <w:rsid w:val="00FB5BBC"/>
    <w:rsid w:val="00FB6672"/>
    <w:rsid w:val="00FB7674"/>
    <w:rsid w:val="00FC10B6"/>
    <w:rsid w:val="00FC2FDD"/>
    <w:rsid w:val="00FC356D"/>
    <w:rsid w:val="00FC4235"/>
    <w:rsid w:val="00FC50D9"/>
    <w:rsid w:val="00FC6001"/>
    <w:rsid w:val="00FD0B7F"/>
    <w:rsid w:val="00FD0C15"/>
    <w:rsid w:val="00FD1BB3"/>
    <w:rsid w:val="00FD2C11"/>
    <w:rsid w:val="00FD35FD"/>
    <w:rsid w:val="00FD4195"/>
    <w:rsid w:val="00FD54D7"/>
    <w:rsid w:val="00FD649A"/>
    <w:rsid w:val="00FE1B82"/>
    <w:rsid w:val="00FE41A6"/>
    <w:rsid w:val="00FE5355"/>
    <w:rsid w:val="00FE6D51"/>
    <w:rsid w:val="00FF07FC"/>
    <w:rsid w:val="00FF0D25"/>
    <w:rsid w:val="00FF48F2"/>
    <w:rsid w:val="00FF5E3D"/>
    <w:rsid w:val="00FF6172"/>
    <w:rsid w:val="00FF7E44"/>
    <w:rsid w:val="034934D9"/>
    <w:rsid w:val="035EB433"/>
    <w:rsid w:val="03696C61"/>
    <w:rsid w:val="0392EC56"/>
    <w:rsid w:val="03CA6DAE"/>
    <w:rsid w:val="04C398B4"/>
    <w:rsid w:val="04ECCAF2"/>
    <w:rsid w:val="06A6DE48"/>
    <w:rsid w:val="07BA1DDE"/>
    <w:rsid w:val="0822A099"/>
    <w:rsid w:val="0834B057"/>
    <w:rsid w:val="0870CBE6"/>
    <w:rsid w:val="08AACDAD"/>
    <w:rsid w:val="08F04C05"/>
    <w:rsid w:val="09FA1D7F"/>
    <w:rsid w:val="0DB9C4F2"/>
    <w:rsid w:val="0DC8D437"/>
    <w:rsid w:val="0E134428"/>
    <w:rsid w:val="0E7EF36B"/>
    <w:rsid w:val="0F4B2937"/>
    <w:rsid w:val="0F891103"/>
    <w:rsid w:val="0FA703F2"/>
    <w:rsid w:val="0FDA9926"/>
    <w:rsid w:val="1081AE20"/>
    <w:rsid w:val="1096154F"/>
    <w:rsid w:val="1122C066"/>
    <w:rsid w:val="113B4C64"/>
    <w:rsid w:val="1150D55B"/>
    <w:rsid w:val="11656EEC"/>
    <w:rsid w:val="128849F2"/>
    <w:rsid w:val="128A595E"/>
    <w:rsid w:val="13C6AE31"/>
    <w:rsid w:val="13D08C7E"/>
    <w:rsid w:val="14259DAE"/>
    <w:rsid w:val="1436218A"/>
    <w:rsid w:val="15290E5B"/>
    <w:rsid w:val="15C42CCB"/>
    <w:rsid w:val="162C2E14"/>
    <w:rsid w:val="1677232D"/>
    <w:rsid w:val="1870184A"/>
    <w:rsid w:val="18DF222E"/>
    <w:rsid w:val="19304AF4"/>
    <w:rsid w:val="1A08F51E"/>
    <w:rsid w:val="1BC04D75"/>
    <w:rsid w:val="1C332663"/>
    <w:rsid w:val="1CC0425A"/>
    <w:rsid w:val="1DF4999A"/>
    <w:rsid w:val="1EDBDAB6"/>
    <w:rsid w:val="1F4CAB81"/>
    <w:rsid w:val="204F87F1"/>
    <w:rsid w:val="205C1FFD"/>
    <w:rsid w:val="209689F0"/>
    <w:rsid w:val="20A82019"/>
    <w:rsid w:val="20C53E58"/>
    <w:rsid w:val="2149A4DD"/>
    <w:rsid w:val="21CF44DA"/>
    <w:rsid w:val="221CA715"/>
    <w:rsid w:val="2224AEAB"/>
    <w:rsid w:val="22B95A0F"/>
    <w:rsid w:val="24196279"/>
    <w:rsid w:val="24279DE5"/>
    <w:rsid w:val="2453A634"/>
    <w:rsid w:val="24554824"/>
    <w:rsid w:val="24A263F0"/>
    <w:rsid w:val="24D46494"/>
    <w:rsid w:val="250C323E"/>
    <w:rsid w:val="2523D93E"/>
    <w:rsid w:val="26CE75B1"/>
    <w:rsid w:val="26E340D3"/>
    <w:rsid w:val="27C40758"/>
    <w:rsid w:val="284A6783"/>
    <w:rsid w:val="29C22825"/>
    <w:rsid w:val="29F97CA3"/>
    <w:rsid w:val="2A340925"/>
    <w:rsid w:val="2AF78BB8"/>
    <w:rsid w:val="2AFBE085"/>
    <w:rsid w:val="2B2138B1"/>
    <w:rsid w:val="2B3AEB39"/>
    <w:rsid w:val="2BDCDAE5"/>
    <w:rsid w:val="2C20EF58"/>
    <w:rsid w:val="2C9BF609"/>
    <w:rsid w:val="2DF7AB5F"/>
    <w:rsid w:val="2E40E673"/>
    <w:rsid w:val="2E5900A2"/>
    <w:rsid w:val="2F23A4A4"/>
    <w:rsid w:val="309DBCA1"/>
    <w:rsid w:val="30B49313"/>
    <w:rsid w:val="312CBCD7"/>
    <w:rsid w:val="31971976"/>
    <w:rsid w:val="31CFF181"/>
    <w:rsid w:val="31F31A78"/>
    <w:rsid w:val="32BA26B7"/>
    <w:rsid w:val="32FF7FAA"/>
    <w:rsid w:val="3432394F"/>
    <w:rsid w:val="3472E38F"/>
    <w:rsid w:val="350C1679"/>
    <w:rsid w:val="3516515A"/>
    <w:rsid w:val="3536A397"/>
    <w:rsid w:val="35E8E6B7"/>
    <w:rsid w:val="35FEFB0F"/>
    <w:rsid w:val="361B8909"/>
    <w:rsid w:val="36B990CE"/>
    <w:rsid w:val="36BF3B70"/>
    <w:rsid w:val="377A17EC"/>
    <w:rsid w:val="37CF361C"/>
    <w:rsid w:val="387B7D74"/>
    <w:rsid w:val="388754B6"/>
    <w:rsid w:val="39B641DC"/>
    <w:rsid w:val="39C27CA1"/>
    <w:rsid w:val="39E4E767"/>
    <w:rsid w:val="3A11EE53"/>
    <w:rsid w:val="3A853E74"/>
    <w:rsid w:val="3AA2D46D"/>
    <w:rsid w:val="3AB40446"/>
    <w:rsid w:val="3AB985EC"/>
    <w:rsid w:val="3AD927DD"/>
    <w:rsid w:val="3CFCB8D4"/>
    <w:rsid w:val="3D07EF63"/>
    <w:rsid w:val="3D8345A0"/>
    <w:rsid w:val="3DC1ED20"/>
    <w:rsid w:val="3DE76378"/>
    <w:rsid w:val="3DFA76DE"/>
    <w:rsid w:val="3E52A2BD"/>
    <w:rsid w:val="3E6706DA"/>
    <w:rsid w:val="3F5FE6BC"/>
    <w:rsid w:val="402EAF98"/>
    <w:rsid w:val="407C7EC6"/>
    <w:rsid w:val="4090F663"/>
    <w:rsid w:val="40AC5048"/>
    <w:rsid w:val="40EB1394"/>
    <w:rsid w:val="41362A2A"/>
    <w:rsid w:val="42321AAE"/>
    <w:rsid w:val="42B3644F"/>
    <w:rsid w:val="42C8F05B"/>
    <w:rsid w:val="4344F8E0"/>
    <w:rsid w:val="436CBEB0"/>
    <w:rsid w:val="43E6789D"/>
    <w:rsid w:val="442FF221"/>
    <w:rsid w:val="444D03D4"/>
    <w:rsid w:val="4470C7DF"/>
    <w:rsid w:val="44D03511"/>
    <w:rsid w:val="44F7C480"/>
    <w:rsid w:val="459911F8"/>
    <w:rsid w:val="45D184B0"/>
    <w:rsid w:val="4625A757"/>
    <w:rsid w:val="462CEE6C"/>
    <w:rsid w:val="46F4C263"/>
    <w:rsid w:val="4788E697"/>
    <w:rsid w:val="47C5F4C2"/>
    <w:rsid w:val="483425F1"/>
    <w:rsid w:val="483EA572"/>
    <w:rsid w:val="48A86C7A"/>
    <w:rsid w:val="48C54C65"/>
    <w:rsid w:val="490618AA"/>
    <w:rsid w:val="4AB65194"/>
    <w:rsid w:val="4B22A3C5"/>
    <w:rsid w:val="4B391CA2"/>
    <w:rsid w:val="4CC4866A"/>
    <w:rsid w:val="4D019CF9"/>
    <w:rsid w:val="4D1A8E17"/>
    <w:rsid w:val="4D33A319"/>
    <w:rsid w:val="4DD78306"/>
    <w:rsid w:val="4E4DB639"/>
    <w:rsid w:val="4E87E477"/>
    <w:rsid w:val="50478527"/>
    <w:rsid w:val="50C9E15F"/>
    <w:rsid w:val="50D52D43"/>
    <w:rsid w:val="515309E5"/>
    <w:rsid w:val="51DAF2A2"/>
    <w:rsid w:val="521C91C5"/>
    <w:rsid w:val="52284A13"/>
    <w:rsid w:val="537EDCAF"/>
    <w:rsid w:val="53A8FF78"/>
    <w:rsid w:val="53DEDC2F"/>
    <w:rsid w:val="545F6240"/>
    <w:rsid w:val="54602A88"/>
    <w:rsid w:val="548E0BEA"/>
    <w:rsid w:val="55402619"/>
    <w:rsid w:val="55D7CA31"/>
    <w:rsid w:val="57C1254A"/>
    <w:rsid w:val="5822AFFA"/>
    <w:rsid w:val="584108B1"/>
    <w:rsid w:val="586BB24F"/>
    <w:rsid w:val="5874D06A"/>
    <w:rsid w:val="58C0E4BE"/>
    <w:rsid w:val="594FF61E"/>
    <w:rsid w:val="59BCCFA5"/>
    <w:rsid w:val="59D5CDA3"/>
    <w:rsid w:val="5A39B74C"/>
    <w:rsid w:val="5A6F20C3"/>
    <w:rsid w:val="5A8E8A23"/>
    <w:rsid w:val="5ADC5F8A"/>
    <w:rsid w:val="5AE0918B"/>
    <w:rsid w:val="5AE7C7FC"/>
    <w:rsid w:val="5B12CB16"/>
    <w:rsid w:val="5B867679"/>
    <w:rsid w:val="5C3FC061"/>
    <w:rsid w:val="5C55CC60"/>
    <w:rsid w:val="5CDFE215"/>
    <w:rsid w:val="5D4E5A6E"/>
    <w:rsid w:val="5DB5FDE1"/>
    <w:rsid w:val="5E277196"/>
    <w:rsid w:val="5E86FA28"/>
    <w:rsid w:val="5E99B0E2"/>
    <w:rsid w:val="5F9B583A"/>
    <w:rsid w:val="5F9E8480"/>
    <w:rsid w:val="60112E9A"/>
    <w:rsid w:val="60F82620"/>
    <w:rsid w:val="61373C58"/>
    <w:rsid w:val="614EBE51"/>
    <w:rsid w:val="61DAE0B4"/>
    <w:rsid w:val="6280D9DB"/>
    <w:rsid w:val="632CF14C"/>
    <w:rsid w:val="6376F146"/>
    <w:rsid w:val="63B0C64A"/>
    <w:rsid w:val="643246E6"/>
    <w:rsid w:val="6469904B"/>
    <w:rsid w:val="649EA3D6"/>
    <w:rsid w:val="65C61BC3"/>
    <w:rsid w:val="65E25E68"/>
    <w:rsid w:val="65EDFB3C"/>
    <w:rsid w:val="6638907D"/>
    <w:rsid w:val="668FEE5D"/>
    <w:rsid w:val="6792E043"/>
    <w:rsid w:val="683C7BEA"/>
    <w:rsid w:val="68E6E1FB"/>
    <w:rsid w:val="6D0E0092"/>
    <w:rsid w:val="6D9BA6C6"/>
    <w:rsid w:val="6E351327"/>
    <w:rsid w:val="6E5FEE3C"/>
    <w:rsid w:val="6EAAACFE"/>
    <w:rsid w:val="6EAB6704"/>
    <w:rsid w:val="6EC32818"/>
    <w:rsid w:val="6F8BEE61"/>
    <w:rsid w:val="703B4D11"/>
    <w:rsid w:val="711B6CE5"/>
    <w:rsid w:val="714B9599"/>
    <w:rsid w:val="7178FE06"/>
    <w:rsid w:val="7206F826"/>
    <w:rsid w:val="720C6576"/>
    <w:rsid w:val="7223E3FA"/>
    <w:rsid w:val="73A3B8E3"/>
    <w:rsid w:val="73D16206"/>
    <w:rsid w:val="7413DDF6"/>
    <w:rsid w:val="749DDE01"/>
    <w:rsid w:val="74FF9E36"/>
    <w:rsid w:val="75AD1A9C"/>
    <w:rsid w:val="75E284D6"/>
    <w:rsid w:val="77284D68"/>
    <w:rsid w:val="777366F9"/>
    <w:rsid w:val="77CF84B0"/>
    <w:rsid w:val="780A8DA2"/>
    <w:rsid w:val="7858B5FB"/>
    <w:rsid w:val="78FD8B60"/>
    <w:rsid w:val="7993D74E"/>
    <w:rsid w:val="79CD8EDF"/>
    <w:rsid w:val="7A19E810"/>
    <w:rsid w:val="7BCCE964"/>
    <w:rsid w:val="7BFD2AED"/>
    <w:rsid w:val="7CD2D896"/>
    <w:rsid w:val="7D024A00"/>
    <w:rsid w:val="7DDE35FA"/>
    <w:rsid w:val="7F142BD1"/>
    <w:rsid w:val="7F308BD3"/>
    <w:rsid w:val="7F60BAA2"/>
    <w:rsid w:val="7F92C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5F672EB"/>
  <w15:docId w15:val="{D60CEA30-2465-4E52-9E62-72648903D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Times New Roman" w:hAnsi="Calibri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44B64"/>
    <w:pPr>
      <w:spacing w:after="200" w:line="276" w:lineRule="auto"/>
    </w:pPr>
    <w:rPr>
      <w:sz w:val="22"/>
      <w:szCs w:val="22"/>
      <w:lang w:val="en-US" w:eastAsia="en-US" w:bidi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4B64"/>
    <w:pPr>
      <w:spacing w:before="480" w:after="0"/>
      <w:contextualSpacing/>
      <w:outlineLvl w:val="0"/>
    </w:pPr>
    <w:rPr>
      <w:rFonts w:ascii="Cambria" w:hAnsi="Cambria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nhideWhenUsed/>
    <w:qFormat/>
    <w:rsid w:val="00844B64"/>
    <w:pPr>
      <w:spacing w:before="200" w:after="0"/>
      <w:outlineLvl w:val="1"/>
    </w:pPr>
    <w:rPr>
      <w:rFonts w:ascii="Cambria" w:hAnsi="Cambria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844B64"/>
    <w:pPr>
      <w:spacing w:before="200" w:after="0" w:line="271" w:lineRule="auto"/>
      <w:outlineLvl w:val="2"/>
    </w:pPr>
    <w:rPr>
      <w:rFonts w:ascii="Cambria" w:hAnsi="Cambria"/>
      <w:b/>
      <w:bCs/>
    </w:rPr>
  </w:style>
  <w:style w:type="paragraph" w:styleId="Heading4">
    <w:name w:val="heading 4"/>
    <w:basedOn w:val="Normal"/>
    <w:next w:val="Normal"/>
    <w:link w:val="Heading4Char"/>
    <w:unhideWhenUsed/>
    <w:qFormat/>
    <w:rsid w:val="00844B64"/>
    <w:pPr>
      <w:spacing w:before="200" w:after="0"/>
      <w:outlineLvl w:val="3"/>
    </w:pPr>
    <w:rPr>
      <w:rFonts w:ascii="Cambria" w:hAnsi="Cambria"/>
      <w:b/>
      <w:bCs/>
      <w:i/>
      <w:iCs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844B64"/>
    <w:pPr>
      <w:spacing w:before="200" w:after="0"/>
      <w:outlineLvl w:val="4"/>
    </w:pPr>
    <w:rPr>
      <w:rFonts w:ascii="Cambria" w:hAnsi="Cambria"/>
      <w:b/>
      <w:bCs/>
      <w:color w:val="7F7F7F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844B64"/>
    <w:pPr>
      <w:spacing w:after="0"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844B64"/>
    <w:pPr>
      <w:spacing w:after="0"/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844B64"/>
    <w:pPr>
      <w:spacing w:after="0"/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844B64"/>
    <w:pPr>
      <w:spacing w:after="0"/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rticle-table-text1">
    <w:name w:val="article-table-text1"/>
    <w:basedOn w:val="DefaultParagraphFont"/>
    <w:rsid w:val="008C312F"/>
    <w:rPr>
      <w:rFonts w:ascii="Tahoma" w:hAnsi="Tahoma" w:cs="Tahoma" w:hint="default"/>
      <w:sz w:val="17"/>
      <w:szCs w:val="17"/>
    </w:rPr>
  </w:style>
  <w:style w:type="character" w:styleId="CommentReference">
    <w:name w:val="annotation reference"/>
    <w:basedOn w:val="DefaultParagraphFont"/>
    <w:uiPriority w:val="99"/>
    <w:rsid w:val="00CF61F7"/>
    <w:rPr>
      <w:sz w:val="16"/>
      <w:szCs w:val="16"/>
    </w:rPr>
  </w:style>
  <w:style w:type="paragraph" w:styleId="CommentText">
    <w:name w:val="annotation text"/>
    <w:basedOn w:val="Normal"/>
    <w:link w:val="CommentTextChar"/>
    <w:rsid w:val="00CF61F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F61F7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CF61F7"/>
    <w:rPr>
      <w:rFonts w:ascii="Tahoma" w:hAnsi="Tahoma" w:cs="Tahoma"/>
      <w:sz w:val="16"/>
      <w:szCs w:val="16"/>
    </w:rPr>
  </w:style>
  <w:style w:type="paragraph" w:styleId="TOC1">
    <w:name w:val="toc 1"/>
    <w:basedOn w:val="Normal"/>
    <w:next w:val="Normal"/>
    <w:autoRedefine/>
    <w:uiPriority w:val="39"/>
    <w:rsid w:val="000E551B"/>
    <w:rPr>
      <w:rFonts w:ascii="Arial" w:hAnsi="Arial"/>
    </w:rPr>
  </w:style>
  <w:style w:type="character" w:styleId="Hyperlink">
    <w:name w:val="Hyperlink"/>
    <w:basedOn w:val="DefaultParagraphFont"/>
    <w:uiPriority w:val="99"/>
    <w:rsid w:val="00C43BF2"/>
    <w:rPr>
      <w:color w:val="0000FF"/>
      <w:u w:val="single"/>
    </w:rPr>
  </w:style>
  <w:style w:type="paragraph" w:customStyle="1" w:styleId="Style2">
    <w:name w:val="Style2"/>
    <w:basedOn w:val="Heading1"/>
    <w:rsid w:val="00C43BF2"/>
    <w:pPr>
      <w:spacing w:before="100" w:beforeAutospacing="1" w:after="150"/>
    </w:pPr>
    <w:rPr>
      <w:bCs w:val="0"/>
      <w:color w:val="000000"/>
      <w:kern w:val="36"/>
      <w:sz w:val="41"/>
      <w:szCs w:val="41"/>
      <w:lang w:val="en-GB" w:eastAsia="en-GB"/>
    </w:rPr>
  </w:style>
  <w:style w:type="paragraph" w:styleId="Header">
    <w:name w:val="header"/>
    <w:basedOn w:val="Normal"/>
    <w:link w:val="HeaderChar"/>
    <w:uiPriority w:val="99"/>
    <w:rsid w:val="00745D68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745D68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745D68"/>
  </w:style>
  <w:style w:type="paragraph" w:styleId="NormalWeb">
    <w:name w:val="Normal (Web)"/>
    <w:basedOn w:val="Normal"/>
    <w:uiPriority w:val="99"/>
    <w:rsid w:val="00565228"/>
    <w:pPr>
      <w:spacing w:before="100" w:beforeAutospacing="1" w:after="100" w:afterAutospacing="1"/>
    </w:pPr>
    <w:rPr>
      <w:lang w:val="en-GB" w:eastAsia="en-GB"/>
    </w:rPr>
  </w:style>
  <w:style w:type="table" w:styleId="TableGrid">
    <w:name w:val="Table Grid"/>
    <w:basedOn w:val="TableNormal"/>
    <w:rsid w:val="00357C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844B64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rsid w:val="00844B64"/>
    <w:rPr>
      <w:rFonts w:ascii="Cambria" w:eastAsia="Times New Roman" w:hAnsi="Cambria" w:cs="Times New Roman"/>
      <w:b/>
      <w:bCs/>
      <w:i/>
      <w:iCs/>
    </w:rPr>
  </w:style>
  <w:style w:type="paragraph" w:styleId="TOCHeading">
    <w:name w:val="TOC Heading"/>
    <w:basedOn w:val="Heading1"/>
    <w:next w:val="Normal"/>
    <w:uiPriority w:val="39"/>
    <w:unhideWhenUsed/>
    <w:qFormat/>
    <w:rsid w:val="00844B64"/>
    <w:pPr>
      <w:outlineLvl w:val="9"/>
    </w:pPr>
  </w:style>
  <w:style w:type="paragraph" w:styleId="TOC2">
    <w:name w:val="toc 2"/>
    <w:basedOn w:val="Normal"/>
    <w:next w:val="Normal"/>
    <w:autoRedefine/>
    <w:uiPriority w:val="39"/>
    <w:rsid w:val="00C202BC"/>
    <w:pPr>
      <w:ind w:left="240"/>
    </w:pPr>
  </w:style>
  <w:style w:type="character" w:customStyle="1" w:styleId="Heading3Char">
    <w:name w:val="Heading 3 Char"/>
    <w:basedOn w:val="DefaultParagraphFont"/>
    <w:link w:val="Heading3"/>
    <w:uiPriority w:val="9"/>
    <w:rsid w:val="00844B64"/>
    <w:rPr>
      <w:rFonts w:ascii="Cambria" w:eastAsia="Times New Roman" w:hAnsi="Cambria" w:cs="Times New Roman"/>
      <w:b/>
      <w:bCs/>
    </w:rPr>
  </w:style>
  <w:style w:type="paragraph" w:customStyle="1" w:styleId="DocumentTableHeader">
    <w:name w:val="Document Table Header"/>
    <w:basedOn w:val="Normal"/>
    <w:autoRedefine/>
    <w:rsid w:val="00CF45A1"/>
    <w:pPr>
      <w:jc w:val="both"/>
    </w:pPr>
    <w:rPr>
      <w:rFonts w:ascii="Arial" w:eastAsia="SimSun" w:hAnsi="Arial" w:cs="Arial"/>
      <w:b/>
      <w:sz w:val="20"/>
      <w:szCs w:val="20"/>
      <w:lang w:val="en-GB"/>
    </w:rPr>
  </w:style>
  <w:style w:type="paragraph" w:customStyle="1" w:styleId="DocumentTableText">
    <w:name w:val="Document Table Text"/>
    <w:basedOn w:val="Normal"/>
    <w:autoRedefine/>
    <w:rsid w:val="00CF45A1"/>
    <w:rPr>
      <w:rFonts w:ascii="Arial" w:eastAsia="SimSun" w:hAnsi="Arial" w:cs="Arial"/>
      <w:sz w:val="20"/>
      <w:szCs w:val="20"/>
      <w:lang w:val="en-GB"/>
    </w:rPr>
  </w:style>
  <w:style w:type="paragraph" w:styleId="TOC3">
    <w:name w:val="toc 3"/>
    <w:basedOn w:val="Normal"/>
    <w:next w:val="Normal"/>
    <w:autoRedefine/>
    <w:uiPriority w:val="39"/>
    <w:rsid w:val="00CF45A1"/>
    <w:pPr>
      <w:ind w:left="480"/>
    </w:pPr>
  </w:style>
  <w:style w:type="paragraph" w:styleId="DocumentMap">
    <w:name w:val="Document Map"/>
    <w:basedOn w:val="Normal"/>
    <w:semiHidden/>
    <w:rsid w:val="00341292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FollowedHyperlink">
    <w:name w:val="FollowedHyperlink"/>
    <w:basedOn w:val="DefaultParagraphFont"/>
    <w:rsid w:val="006E000A"/>
    <w:rPr>
      <w:color w:val="800080"/>
      <w:u w:val="single"/>
    </w:rPr>
  </w:style>
  <w:style w:type="paragraph" w:customStyle="1" w:styleId="MainText">
    <w:name w:val="Main Text"/>
    <w:basedOn w:val="Normal"/>
    <w:link w:val="MainTextChar"/>
    <w:rsid w:val="0010308D"/>
    <w:pPr>
      <w:spacing w:before="240" w:line="360" w:lineRule="auto"/>
    </w:pPr>
    <w:rPr>
      <w:rFonts w:ascii="Arial" w:hAnsi="Arial"/>
      <w:lang w:val="en-GB" w:eastAsia="en-GB"/>
    </w:rPr>
  </w:style>
  <w:style w:type="character" w:customStyle="1" w:styleId="MainTextChar">
    <w:name w:val="Main Text Char"/>
    <w:basedOn w:val="DefaultParagraphFont"/>
    <w:link w:val="MainText"/>
    <w:rsid w:val="0010308D"/>
    <w:rPr>
      <w:rFonts w:ascii="Arial" w:hAnsi="Arial"/>
      <w:sz w:val="22"/>
      <w:szCs w:val="22"/>
    </w:rPr>
  </w:style>
  <w:style w:type="paragraph" w:styleId="FootnoteText">
    <w:name w:val="footnote text"/>
    <w:basedOn w:val="Normal"/>
    <w:link w:val="FootnoteTextChar"/>
    <w:unhideWhenUsed/>
    <w:rsid w:val="009F0CB8"/>
    <w:pPr>
      <w:spacing w:before="120" w:after="120"/>
    </w:pPr>
    <w:rPr>
      <w:rFonts w:ascii="Arial" w:eastAsia="Times" w:hAnsi="Arial"/>
      <w:sz w:val="20"/>
      <w:szCs w:val="20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9F0CB8"/>
    <w:rPr>
      <w:rFonts w:ascii="Arial" w:eastAsia="Times" w:hAnsi="Arial"/>
    </w:rPr>
  </w:style>
  <w:style w:type="character" w:styleId="FootnoteReference">
    <w:name w:val="footnote reference"/>
    <w:basedOn w:val="DefaultParagraphFont"/>
    <w:unhideWhenUsed/>
    <w:rsid w:val="009F0CB8"/>
    <w:rPr>
      <w:vertAlign w:val="superscript"/>
    </w:rPr>
  </w:style>
  <w:style w:type="paragraph" w:styleId="BodyTextIndent">
    <w:name w:val="Body Text Indent"/>
    <w:basedOn w:val="Normal"/>
    <w:link w:val="BodyTextIndentChar"/>
    <w:rsid w:val="00081590"/>
    <w:pPr>
      <w:ind w:left="1430"/>
    </w:pPr>
    <w:rPr>
      <w:rFonts w:ascii="Arial" w:hAnsi="Arial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081590"/>
    <w:rPr>
      <w:rFonts w:ascii="Arial" w:hAnsi="Arial"/>
      <w:sz w:val="22"/>
      <w:szCs w:val="24"/>
      <w:lang w:eastAsia="en-US"/>
    </w:rPr>
  </w:style>
  <w:style w:type="paragraph" w:styleId="BodyTextIndent2">
    <w:name w:val="Body Text Indent 2"/>
    <w:basedOn w:val="Normal"/>
    <w:link w:val="BodyTextIndent2Char"/>
    <w:rsid w:val="00081590"/>
    <w:pPr>
      <w:ind w:left="6490" w:hanging="5120"/>
    </w:pPr>
    <w:rPr>
      <w:rFonts w:ascii="Arial" w:hAnsi="Arial"/>
      <w:lang w:val="en-GB"/>
    </w:rPr>
  </w:style>
  <w:style w:type="character" w:customStyle="1" w:styleId="BodyTextIndent2Char">
    <w:name w:val="Body Text Indent 2 Char"/>
    <w:basedOn w:val="DefaultParagraphFont"/>
    <w:link w:val="BodyTextIndent2"/>
    <w:rsid w:val="00081590"/>
    <w:rPr>
      <w:rFonts w:ascii="Arial" w:hAnsi="Arial"/>
      <w:sz w:val="22"/>
      <w:szCs w:val="24"/>
      <w:lang w:eastAsia="en-US"/>
    </w:rPr>
  </w:style>
  <w:style w:type="paragraph" w:styleId="BodyTextIndent3">
    <w:name w:val="Body Text Indent 3"/>
    <w:basedOn w:val="Normal"/>
    <w:link w:val="BodyTextIndent3Char"/>
    <w:rsid w:val="00081590"/>
    <w:pPr>
      <w:ind w:left="2860" w:hanging="660"/>
    </w:pPr>
    <w:rPr>
      <w:rFonts w:ascii="Arial" w:hAnsi="Arial"/>
      <w:lang w:val="en-GB"/>
    </w:rPr>
  </w:style>
  <w:style w:type="character" w:customStyle="1" w:styleId="BodyTextIndent3Char">
    <w:name w:val="Body Text Indent 3 Char"/>
    <w:basedOn w:val="DefaultParagraphFont"/>
    <w:link w:val="BodyTextIndent3"/>
    <w:rsid w:val="00081590"/>
    <w:rPr>
      <w:rFonts w:ascii="Arial" w:hAnsi="Arial"/>
      <w:sz w:val="22"/>
      <w:szCs w:val="24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081590"/>
    <w:rPr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844B64"/>
    <w:rPr>
      <w:rFonts w:ascii="Cambria" w:eastAsia="Times New Roman" w:hAnsi="Cambria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44B64"/>
    <w:rPr>
      <w:rFonts w:ascii="Cambria" w:eastAsia="Times New Roman" w:hAnsi="Cambria" w:cs="Times New Roman"/>
      <w:b/>
      <w:bCs/>
      <w:color w:val="7F7F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44B6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44B6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44B6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44B64"/>
    <w:rPr>
      <w:rFonts w:ascii="Cambria" w:eastAsia="Times New Roman" w:hAnsi="Cambria" w:cs="Times New Roman"/>
      <w:i/>
      <w:iCs/>
      <w:spacing w:val="5"/>
      <w:sz w:val="20"/>
      <w:szCs w:val="20"/>
    </w:rPr>
  </w:style>
  <w:style w:type="paragraph" w:customStyle="1" w:styleId="listbullet1">
    <w:name w:val="listbullet1"/>
    <w:basedOn w:val="Normal"/>
    <w:rsid w:val="007E4803"/>
    <w:pPr>
      <w:spacing w:before="40" w:after="40"/>
      <w:ind w:left="1000" w:right="200" w:hanging="400"/>
    </w:pPr>
    <w:rPr>
      <w:rFonts w:ascii="Verdana" w:hAnsi="Verdana"/>
      <w:color w:val="000000"/>
      <w:sz w:val="24"/>
    </w:rPr>
  </w:style>
  <w:style w:type="paragraph" w:customStyle="1" w:styleId="level1">
    <w:name w:val="level1"/>
    <w:basedOn w:val="Normal"/>
    <w:rsid w:val="007E4803"/>
    <w:pPr>
      <w:shd w:val="clear" w:color="auto" w:fill="C0C0C0"/>
      <w:spacing w:before="120" w:after="80"/>
      <w:ind w:left="200" w:right="200"/>
    </w:pPr>
    <w:rPr>
      <w:rFonts w:ascii="Arial" w:hAnsi="Arial" w:cs="Arial"/>
      <w:b/>
      <w:bCs/>
      <w:color w:val="000000"/>
      <w:sz w:val="32"/>
      <w:szCs w:val="32"/>
    </w:rPr>
  </w:style>
  <w:style w:type="character" w:customStyle="1" w:styleId="iosblistbullet1">
    <w:name w:val="iosblistbullet1"/>
    <w:basedOn w:val="DefaultParagraphFont"/>
    <w:rsid w:val="007E4803"/>
    <w:rPr>
      <w:shd w:val="clear" w:color="auto" w:fill="FFFFFF"/>
    </w:rPr>
  </w:style>
  <w:style w:type="character" w:customStyle="1" w:styleId="highlighttext">
    <w:name w:val="highlighttext"/>
    <w:basedOn w:val="DefaultParagraphFont"/>
    <w:rsid w:val="009011EE"/>
    <w:rPr>
      <w:b/>
      <w:bCs/>
      <w:caps w:val="0"/>
    </w:rPr>
  </w:style>
  <w:style w:type="paragraph" w:customStyle="1" w:styleId="p">
    <w:name w:val="p"/>
    <w:basedOn w:val="Normal"/>
    <w:rsid w:val="009011EE"/>
    <w:pPr>
      <w:spacing w:before="60" w:after="60"/>
      <w:ind w:left="200" w:right="200"/>
    </w:pPr>
    <w:rPr>
      <w:rFonts w:ascii="Verdana" w:hAnsi="Verdana"/>
      <w:color w:val="000000"/>
      <w:sz w:val="24"/>
    </w:rPr>
  </w:style>
  <w:style w:type="paragraph" w:customStyle="1" w:styleId="Default">
    <w:name w:val="Default"/>
    <w:rsid w:val="005F2DBC"/>
    <w:pPr>
      <w:autoSpaceDE w:val="0"/>
      <w:autoSpaceDN w:val="0"/>
      <w:adjustRightInd w:val="0"/>
      <w:spacing w:after="200" w:line="276" w:lineRule="auto"/>
    </w:pPr>
    <w:rPr>
      <w:rFonts w:ascii="Arial" w:hAnsi="Arial" w:cs="Arial"/>
      <w:color w:val="000000"/>
      <w:sz w:val="24"/>
      <w:szCs w:val="24"/>
      <w:lang w:val="en-US" w:eastAsia="en-US" w:bidi="en-US"/>
    </w:rPr>
  </w:style>
  <w:style w:type="paragraph" w:styleId="NormalIndent">
    <w:name w:val="Normal Indent"/>
    <w:basedOn w:val="Normal"/>
    <w:rsid w:val="00EA7DCB"/>
    <w:pPr>
      <w:spacing w:line="360" w:lineRule="atLeast"/>
      <w:ind w:left="720"/>
      <w:jc w:val="both"/>
    </w:pPr>
    <w:rPr>
      <w:rFonts w:ascii="CG Times (WN)" w:hAnsi="CG Times (WN)"/>
      <w:szCs w:val="20"/>
      <w:lang w:val="en-GB"/>
    </w:rPr>
  </w:style>
  <w:style w:type="paragraph" w:customStyle="1" w:styleId="Tabletext">
    <w:name w:val="Table text"/>
    <w:basedOn w:val="Normal"/>
    <w:rsid w:val="00DF49A6"/>
    <w:pPr>
      <w:suppressAutoHyphens/>
      <w:spacing w:before="40" w:after="40"/>
    </w:pPr>
    <w:rPr>
      <w:rFonts w:ascii="Arial" w:hAnsi="Arial"/>
      <w:sz w:val="20"/>
      <w:szCs w:val="20"/>
      <w:lang w:val="en-GB" w:eastAsia="en-GB"/>
    </w:rPr>
  </w:style>
  <w:style w:type="paragraph" w:customStyle="1" w:styleId="Question">
    <w:name w:val="Question"/>
    <w:basedOn w:val="Normal"/>
    <w:rsid w:val="00EE235D"/>
    <w:pPr>
      <w:suppressAutoHyphens/>
      <w:spacing w:after="120"/>
    </w:pPr>
    <w:rPr>
      <w:rFonts w:ascii="Arial" w:hAnsi="Arial"/>
      <w:b/>
      <w:lang w:val="en-GB" w:eastAsia="en-GB"/>
    </w:rPr>
  </w:style>
  <w:style w:type="paragraph" w:styleId="ListBullet">
    <w:name w:val="List Bullet"/>
    <w:basedOn w:val="Normal"/>
    <w:rsid w:val="001A4020"/>
    <w:pPr>
      <w:numPr>
        <w:numId w:val="3"/>
      </w:num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Times New Roman" w:hAnsi="Times New Roman"/>
      <w:lang w:val="en-GB"/>
    </w:rPr>
  </w:style>
  <w:style w:type="character" w:customStyle="1" w:styleId="b">
    <w:name w:val="b"/>
    <w:basedOn w:val="DefaultParagraphFont"/>
    <w:rsid w:val="001A4020"/>
    <w:rPr>
      <w:rFonts w:ascii="Verdana" w:hAnsi="Verdana" w:hint="default"/>
      <w:b/>
      <w:bCs/>
      <w:caps w:val="0"/>
    </w:rPr>
  </w:style>
  <w:style w:type="character" w:styleId="Strong">
    <w:name w:val="Strong"/>
    <w:uiPriority w:val="22"/>
    <w:qFormat/>
    <w:rsid w:val="00844B6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844B64"/>
    <w:rPr>
      <w:rFonts w:ascii="Cambria" w:eastAsia="Times New Roman" w:hAnsi="Cambria" w:cs="Times New Roman"/>
      <w:b/>
      <w:bCs/>
      <w:sz w:val="26"/>
      <w:szCs w:val="26"/>
    </w:rPr>
  </w:style>
  <w:style w:type="paragraph" w:styleId="Title">
    <w:name w:val="Title"/>
    <w:basedOn w:val="Normal"/>
    <w:next w:val="Normal"/>
    <w:link w:val="TitleChar"/>
    <w:qFormat/>
    <w:rsid w:val="00844B64"/>
    <w:pPr>
      <w:pBdr>
        <w:bottom w:val="single" w:sz="4" w:space="1" w:color="auto"/>
      </w:pBdr>
      <w:spacing w:line="240" w:lineRule="auto"/>
      <w:contextualSpacing/>
    </w:pPr>
    <w:rPr>
      <w:rFonts w:ascii="Cambria" w:hAnsi="Cambria"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844B64"/>
    <w:rPr>
      <w:rFonts w:ascii="Cambria" w:eastAsia="Times New Roman" w:hAnsi="Cambria" w:cs="Times New Roman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844B64"/>
    <w:pPr>
      <w:spacing w:after="600"/>
    </w:pPr>
    <w:rPr>
      <w:rFonts w:ascii="Cambria" w:hAnsi="Cambria"/>
      <w:i/>
      <w:iCs/>
      <w:spacing w:val="13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844B64"/>
    <w:rPr>
      <w:rFonts w:ascii="Cambria" w:eastAsia="Times New Roman" w:hAnsi="Cambria" w:cs="Times New Roman"/>
      <w:i/>
      <w:iCs/>
      <w:spacing w:val="13"/>
      <w:sz w:val="24"/>
      <w:szCs w:val="24"/>
    </w:rPr>
  </w:style>
  <w:style w:type="character" w:styleId="Emphasis">
    <w:name w:val="Emphasis"/>
    <w:uiPriority w:val="20"/>
    <w:qFormat/>
    <w:rsid w:val="00844B64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oSpacing">
    <w:name w:val="No Spacing"/>
    <w:basedOn w:val="Normal"/>
    <w:uiPriority w:val="1"/>
    <w:qFormat/>
    <w:rsid w:val="00844B64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844B64"/>
    <w:pPr>
      <w:spacing w:before="200" w:after="0"/>
      <w:ind w:left="360" w:right="36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844B64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44B64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44B64"/>
    <w:rPr>
      <w:b/>
      <w:bCs/>
      <w:i/>
      <w:iCs/>
    </w:rPr>
  </w:style>
  <w:style w:type="character" w:styleId="SubtleEmphasis">
    <w:name w:val="Subtle Emphasis"/>
    <w:uiPriority w:val="19"/>
    <w:qFormat/>
    <w:rsid w:val="00844B64"/>
    <w:rPr>
      <w:i/>
      <w:iCs/>
    </w:rPr>
  </w:style>
  <w:style w:type="character" w:styleId="IntenseEmphasis">
    <w:name w:val="Intense Emphasis"/>
    <w:uiPriority w:val="21"/>
    <w:qFormat/>
    <w:rsid w:val="00844B64"/>
    <w:rPr>
      <w:b/>
      <w:bCs/>
    </w:rPr>
  </w:style>
  <w:style w:type="character" w:styleId="SubtleReference">
    <w:name w:val="Subtle Reference"/>
    <w:uiPriority w:val="31"/>
    <w:qFormat/>
    <w:rsid w:val="00844B64"/>
    <w:rPr>
      <w:smallCaps/>
    </w:rPr>
  </w:style>
  <w:style w:type="character" w:styleId="IntenseReference">
    <w:name w:val="Intense Reference"/>
    <w:uiPriority w:val="32"/>
    <w:qFormat/>
    <w:rsid w:val="00844B64"/>
    <w:rPr>
      <w:smallCaps/>
      <w:spacing w:val="5"/>
      <w:u w:val="single"/>
    </w:rPr>
  </w:style>
  <w:style w:type="character" w:styleId="BookTitle">
    <w:name w:val="Book Title"/>
    <w:uiPriority w:val="33"/>
    <w:qFormat/>
    <w:rsid w:val="00844B64"/>
    <w:rPr>
      <w:i/>
      <w:iCs/>
      <w:smallCaps/>
      <w:spacing w:val="5"/>
    </w:rPr>
  </w:style>
  <w:style w:type="paragraph" w:customStyle="1" w:styleId="ITTBody">
    <w:name w:val="ITT Body"/>
    <w:basedOn w:val="Normal"/>
    <w:qFormat/>
    <w:rsid w:val="00CA6763"/>
    <w:pPr>
      <w:numPr>
        <w:ilvl w:val="1"/>
        <w:numId w:val="1"/>
      </w:numPr>
      <w:tabs>
        <w:tab w:val="left" w:pos="1418"/>
      </w:tabs>
      <w:spacing w:after="120"/>
      <w:ind w:left="1418" w:hanging="1418"/>
    </w:pPr>
    <w:rPr>
      <w:rFonts w:ascii="Arial" w:hAnsi="Arial" w:cs="Arial"/>
    </w:rPr>
  </w:style>
  <w:style w:type="paragraph" w:customStyle="1" w:styleId="ITTHeading1">
    <w:name w:val="ITT Heading 1"/>
    <w:basedOn w:val="Normal"/>
    <w:qFormat/>
    <w:rsid w:val="00CA6763"/>
    <w:pPr>
      <w:numPr>
        <w:numId w:val="1"/>
      </w:numPr>
      <w:tabs>
        <w:tab w:val="left" w:pos="1418"/>
      </w:tabs>
      <w:spacing w:before="240" w:after="240" w:line="240" w:lineRule="auto"/>
      <w:ind w:left="1418" w:hanging="1418"/>
    </w:pPr>
    <w:rPr>
      <w:rFonts w:ascii="Arial" w:hAnsi="Arial"/>
      <w:b/>
      <w:sz w:val="36"/>
      <w:szCs w:val="36"/>
      <w:lang w:val="en-GB" w:bidi="ar-SA"/>
    </w:rPr>
  </w:style>
  <w:style w:type="paragraph" w:customStyle="1" w:styleId="ITTheading2">
    <w:name w:val="ITT heading 2"/>
    <w:basedOn w:val="ITTBody"/>
    <w:next w:val="ITTBody"/>
    <w:qFormat/>
    <w:rsid w:val="00101BD4"/>
    <w:pPr>
      <w:spacing w:before="120"/>
      <w:ind w:hanging="1447"/>
    </w:pPr>
    <w:rPr>
      <w:b/>
      <w:sz w:val="28"/>
      <w:szCs w:val="28"/>
    </w:rPr>
  </w:style>
  <w:style w:type="paragraph" w:customStyle="1" w:styleId="ITTHeading4">
    <w:name w:val="ITT Heading 4"/>
    <w:basedOn w:val="Normal"/>
    <w:qFormat/>
    <w:rsid w:val="009B2011"/>
    <w:pPr>
      <w:spacing w:before="120" w:after="120" w:line="240" w:lineRule="auto"/>
      <w:ind w:left="1134"/>
      <w:jc w:val="both"/>
    </w:pPr>
    <w:rPr>
      <w:rFonts w:ascii="Arial" w:hAnsi="Arial" w:cs="Arial"/>
      <w:b/>
      <w:lang w:val="en-GB" w:bidi="ar-SA"/>
    </w:rPr>
  </w:style>
  <w:style w:type="paragraph" w:customStyle="1" w:styleId="ITTHyperlink">
    <w:name w:val="ITT Hyperlink"/>
    <w:basedOn w:val="Normal"/>
    <w:qFormat/>
    <w:rsid w:val="009B2011"/>
    <w:pPr>
      <w:spacing w:after="120" w:line="240" w:lineRule="auto"/>
      <w:ind w:left="1134"/>
    </w:pPr>
    <w:rPr>
      <w:rFonts w:ascii="Arial" w:hAnsi="Arial"/>
      <w:szCs w:val="24"/>
      <w:lang w:bidi="ar-SA"/>
    </w:rPr>
  </w:style>
  <w:style w:type="paragraph" w:customStyle="1" w:styleId="ITTTable1">
    <w:name w:val="ITT Table 1"/>
    <w:basedOn w:val="Normal"/>
    <w:uiPriority w:val="99"/>
    <w:qFormat/>
    <w:rsid w:val="00B9569C"/>
    <w:pPr>
      <w:spacing w:before="120" w:after="120" w:line="240" w:lineRule="auto"/>
    </w:pPr>
    <w:rPr>
      <w:rFonts w:ascii="Arial" w:hAnsi="Arial" w:cs="Arial"/>
      <w:szCs w:val="24"/>
      <w:lang w:val="en-GB" w:bidi="ar-SA"/>
    </w:rPr>
  </w:style>
  <w:style w:type="character" w:customStyle="1" w:styleId="HeaderChar">
    <w:name w:val="Header Char"/>
    <w:basedOn w:val="DefaultParagraphFont"/>
    <w:link w:val="Header"/>
    <w:uiPriority w:val="99"/>
    <w:rsid w:val="001E6C0A"/>
    <w:rPr>
      <w:sz w:val="22"/>
      <w:szCs w:val="22"/>
      <w:lang w:val="en-US" w:eastAsia="en-US" w:bidi="en-US"/>
    </w:rPr>
  </w:style>
  <w:style w:type="paragraph" w:customStyle="1" w:styleId="ITTBodyLevel2">
    <w:name w:val="ITT Body Level 2"/>
    <w:basedOn w:val="ITTBody"/>
    <w:qFormat/>
    <w:rsid w:val="00101BD4"/>
    <w:pPr>
      <w:numPr>
        <w:ilvl w:val="2"/>
      </w:numPr>
      <w:ind w:left="1418" w:hanging="1418"/>
    </w:pPr>
  </w:style>
  <w:style w:type="paragraph" w:customStyle="1" w:styleId="ITTBullet1">
    <w:name w:val="ITT Bullet1"/>
    <w:basedOn w:val="MainText"/>
    <w:qFormat/>
    <w:rsid w:val="00AF7258"/>
    <w:pPr>
      <w:numPr>
        <w:numId w:val="2"/>
      </w:numPr>
      <w:tabs>
        <w:tab w:val="left" w:pos="1418"/>
      </w:tabs>
      <w:spacing w:before="60" w:after="60" w:line="240" w:lineRule="auto"/>
    </w:pPr>
    <w:rPr>
      <w:rFonts w:cs="Arial"/>
    </w:rPr>
  </w:style>
  <w:style w:type="paragraph" w:customStyle="1" w:styleId="ITTHeading4a">
    <w:name w:val="ITT Heading 4a"/>
    <w:basedOn w:val="ITTBody"/>
    <w:qFormat/>
    <w:rsid w:val="004621FA"/>
    <w:pPr>
      <w:numPr>
        <w:ilvl w:val="0"/>
        <w:numId w:val="0"/>
      </w:numPr>
      <w:spacing w:after="240" w:line="240" w:lineRule="auto"/>
      <w:ind w:left="1021" w:hanging="1021"/>
    </w:pPr>
    <w:rPr>
      <w:b/>
      <w:lang w:val="en-GB" w:bidi="ar-SA"/>
    </w:rPr>
  </w:style>
  <w:style w:type="paragraph" w:customStyle="1" w:styleId="ITTBodyafter4a">
    <w:name w:val="ITT Body after 4a"/>
    <w:basedOn w:val="ITTHeading4a"/>
    <w:qFormat/>
    <w:rsid w:val="004621FA"/>
    <w:pPr>
      <w:ind w:left="1134" w:hanging="1134"/>
    </w:pPr>
    <w:rPr>
      <w:b w:val="0"/>
    </w:rPr>
  </w:style>
  <w:style w:type="paragraph" w:customStyle="1" w:styleId="ITTPlainBody">
    <w:name w:val="ITT Plain Body"/>
    <w:basedOn w:val="ITTBody"/>
    <w:qFormat/>
    <w:rsid w:val="004621FA"/>
    <w:pPr>
      <w:numPr>
        <w:ilvl w:val="0"/>
        <w:numId w:val="0"/>
      </w:numPr>
      <w:spacing w:after="240" w:line="240" w:lineRule="auto"/>
    </w:pPr>
    <w:rPr>
      <w:lang w:val="en-GB" w:bidi="ar-SA"/>
    </w:rPr>
  </w:style>
  <w:style w:type="paragraph" w:customStyle="1" w:styleId="Paragraph">
    <w:name w:val="Paragraph"/>
    <w:basedOn w:val="Normal"/>
    <w:uiPriority w:val="4"/>
    <w:qFormat/>
    <w:rsid w:val="00E96B03"/>
    <w:pPr>
      <w:numPr>
        <w:numId w:val="5"/>
      </w:numPr>
      <w:spacing w:before="240" w:after="240"/>
      <w:ind w:left="709" w:hanging="709"/>
    </w:pPr>
    <w:rPr>
      <w:rFonts w:ascii="Arial" w:hAnsi="Arial"/>
    </w:rPr>
  </w:style>
  <w:style w:type="paragraph" w:customStyle="1" w:styleId="ITTBullet">
    <w:name w:val="ITT Bullet"/>
    <w:basedOn w:val="Normal"/>
    <w:qFormat/>
    <w:rsid w:val="00E96B03"/>
    <w:pPr>
      <w:numPr>
        <w:numId w:val="6"/>
      </w:numPr>
      <w:tabs>
        <w:tab w:val="left" w:pos="1985"/>
      </w:tabs>
      <w:spacing w:before="60" w:after="240" w:line="240" w:lineRule="auto"/>
    </w:pPr>
    <w:rPr>
      <w:rFonts w:ascii="Arial" w:hAnsi="Arial" w:cs="Arial"/>
      <w:szCs w:val="24"/>
      <w:lang w:val="en-GB" w:bidi="ar-SA"/>
    </w:rPr>
  </w:style>
  <w:style w:type="paragraph" w:customStyle="1" w:styleId="ITTHeading3">
    <w:name w:val="ITT Heading 3"/>
    <w:basedOn w:val="ITTBody"/>
    <w:qFormat/>
    <w:rsid w:val="00415B23"/>
    <w:pPr>
      <w:numPr>
        <w:ilvl w:val="0"/>
        <w:numId w:val="0"/>
      </w:numPr>
      <w:spacing w:before="240" w:after="240" w:line="240" w:lineRule="auto"/>
      <w:ind w:left="1134"/>
    </w:pPr>
    <w:rPr>
      <w:b/>
      <w:sz w:val="24"/>
      <w:szCs w:val="24"/>
      <w:lang w:val="en-GB" w:bidi="ar-SA"/>
    </w:rPr>
  </w:style>
  <w:style w:type="paragraph" w:customStyle="1" w:styleId="ITTBulletlevel2">
    <w:name w:val="ITT Bullet level 2"/>
    <w:basedOn w:val="ITTBullet"/>
    <w:qFormat/>
    <w:rsid w:val="00E96B03"/>
    <w:pPr>
      <w:numPr>
        <w:ilvl w:val="1"/>
      </w:numPr>
    </w:pPr>
    <w:rPr>
      <w:b/>
    </w:rPr>
  </w:style>
  <w:style w:type="paragraph" w:customStyle="1" w:styleId="ITTTableHeading">
    <w:name w:val="ITT Table Heading"/>
    <w:basedOn w:val="ITTTable1"/>
    <w:qFormat/>
    <w:rsid w:val="00E96B03"/>
    <w:pPr>
      <w:spacing w:beforeLines="60" w:afterLines="60"/>
    </w:pPr>
    <w:rPr>
      <w:b/>
      <w:szCs w:val="22"/>
    </w:rPr>
  </w:style>
  <w:style w:type="paragraph" w:customStyle="1" w:styleId="PQQBodyIndent2">
    <w:name w:val="PQQ Body Indent 2"/>
    <w:basedOn w:val="Normal"/>
    <w:qFormat/>
    <w:rsid w:val="000B01E8"/>
    <w:pPr>
      <w:tabs>
        <w:tab w:val="left" w:pos="2127"/>
      </w:tabs>
      <w:spacing w:after="120" w:line="240" w:lineRule="auto"/>
      <w:ind w:left="2127"/>
    </w:pPr>
    <w:rPr>
      <w:rFonts w:ascii="Arial" w:hAnsi="Arial"/>
      <w:lang w:val="en-GB" w:bidi="ar-SA"/>
    </w:rPr>
  </w:style>
  <w:style w:type="paragraph" w:customStyle="1" w:styleId="PQQBullet2">
    <w:name w:val="PQQ Bullet 2"/>
    <w:basedOn w:val="ITTBullet1"/>
    <w:qFormat/>
    <w:rsid w:val="00091BF4"/>
    <w:pPr>
      <w:tabs>
        <w:tab w:val="clear" w:pos="1418"/>
        <w:tab w:val="left" w:pos="2694"/>
      </w:tabs>
      <w:spacing w:after="120"/>
      <w:ind w:left="2693"/>
    </w:pPr>
  </w:style>
  <w:style w:type="paragraph" w:customStyle="1" w:styleId="PQQBodyIndentNoNumber">
    <w:name w:val="PQQ Body Indent No Number"/>
    <w:basedOn w:val="ITTBody"/>
    <w:qFormat/>
    <w:rsid w:val="00091BF4"/>
    <w:pPr>
      <w:numPr>
        <w:numId w:val="4"/>
      </w:numPr>
      <w:spacing w:before="120" w:line="240" w:lineRule="auto"/>
      <w:ind w:firstLine="0"/>
    </w:pPr>
    <w:rPr>
      <w:rFonts w:cs="Times New Roman"/>
      <w:lang w:val="en-GB" w:bidi="ar-SA"/>
    </w:rPr>
  </w:style>
  <w:style w:type="paragraph" w:customStyle="1" w:styleId="PQQHeading3">
    <w:name w:val="PQQ Heading 3"/>
    <w:basedOn w:val="ITTBodyLevel2"/>
    <w:qFormat/>
    <w:rsid w:val="00091BF4"/>
    <w:pPr>
      <w:numPr>
        <w:numId w:val="4"/>
      </w:numPr>
      <w:tabs>
        <w:tab w:val="left" w:pos="2127"/>
      </w:tabs>
      <w:spacing w:before="240" w:line="240" w:lineRule="auto"/>
      <w:ind w:left="2127" w:hanging="993"/>
    </w:pPr>
    <w:rPr>
      <w:rFonts w:cs="Times New Roman"/>
      <w:b/>
      <w:lang w:val="en-GB" w:bidi="ar-SA"/>
    </w:rPr>
  </w:style>
  <w:style w:type="paragraph" w:customStyle="1" w:styleId="PQQBodyNoNumber">
    <w:name w:val="PQQ Body No Number"/>
    <w:basedOn w:val="PQQBodyIndentNoNumber"/>
    <w:qFormat/>
    <w:rsid w:val="00091BF4"/>
    <w:pPr>
      <w:numPr>
        <w:ilvl w:val="0"/>
        <w:numId w:val="0"/>
      </w:numPr>
      <w:spacing w:before="0"/>
    </w:pPr>
  </w:style>
  <w:style w:type="paragraph" w:customStyle="1" w:styleId="PQQBullet1">
    <w:name w:val="PQQ Bullet 1"/>
    <w:basedOn w:val="PQQBullet2"/>
    <w:qFormat/>
    <w:rsid w:val="00091BF4"/>
    <w:pPr>
      <w:numPr>
        <w:numId w:val="0"/>
      </w:numPr>
      <w:tabs>
        <w:tab w:val="clear" w:pos="2694"/>
      </w:tabs>
      <w:ind w:left="1701" w:hanging="567"/>
    </w:pPr>
  </w:style>
  <w:style w:type="paragraph" w:customStyle="1" w:styleId="ITTStyle3">
    <w:name w:val="ITT Style 3"/>
    <w:basedOn w:val="Normal"/>
    <w:qFormat/>
    <w:rsid w:val="008C4264"/>
    <w:pPr>
      <w:tabs>
        <w:tab w:val="left" w:pos="2835"/>
        <w:tab w:val="left" w:pos="5103"/>
        <w:tab w:val="left" w:pos="7088"/>
      </w:tabs>
      <w:spacing w:after="120"/>
      <w:ind w:left="1134"/>
    </w:pPr>
    <w:rPr>
      <w:rFonts w:ascii="Arial" w:hAnsi="Arial" w:cs="Arial"/>
      <w:lang w:val="en-GB" w:bidi="ar-SA"/>
    </w:rPr>
  </w:style>
  <w:style w:type="paragraph" w:customStyle="1" w:styleId="PQQBodyList">
    <w:name w:val="PQQ Body List"/>
    <w:basedOn w:val="PQQBodyIndent2"/>
    <w:qFormat/>
    <w:rsid w:val="008C4264"/>
    <w:pPr>
      <w:tabs>
        <w:tab w:val="clear" w:pos="2127"/>
        <w:tab w:val="left" w:pos="1701"/>
        <w:tab w:val="left" w:pos="3402"/>
        <w:tab w:val="left" w:pos="4820"/>
        <w:tab w:val="left" w:pos="6379"/>
        <w:tab w:val="right" w:pos="8505"/>
      </w:tabs>
      <w:ind w:left="1701"/>
    </w:pPr>
  </w:style>
  <w:style w:type="paragraph" w:customStyle="1" w:styleId="ITTParagraphLevel2">
    <w:name w:val="ITT Paragraph Level 2"/>
    <w:basedOn w:val="Normal"/>
    <w:qFormat/>
    <w:rsid w:val="00101BD4"/>
    <w:pPr>
      <w:tabs>
        <w:tab w:val="left" w:pos="1418"/>
      </w:tabs>
      <w:spacing w:after="240" w:line="240" w:lineRule="auto"/>
      <w:ind w:left="1418" w:hanging="1418"/>
    </w:pPr>
    <w:rPr>
      <w:rFonts w:ascii="Arial" w:hAnsi="Arial" w:cs="Arial"/>
    </w:rPr>
  </w:style>
  <w:style w:type="paragraph" w:customStyle="1" w:styleId="ITTParagraphLevel3">
    <w:name w:val="ITT Paragraph Level 3"/>
    <w:basedOn w:val="ITTParagraphLevel2"/>
    <w:qFormat/>
    <w:rsid w:val="00DE56F0"/>
  </w:style>
  <w:style w:type="paragraph" w:customStyle="1" w:styleId="DocumentText">
    <w:name w:val="Document Text"/>
    <w:basedOn w:val="Normal"/>
    <w:autoRedefine/>
    <w:rsid w:val="00672B2D"/>
    <w:pPr>
      <w:keepLines/>
      <w:spacing w:before="120" w:after="0" w:line="240" w:lineRule="auto"/>
      <w:jc w:val="both"/>
    </w:pPr>
    <w:rPr>
      <w:rFonts w:ascii="Arial" w:hAnsi="Arial" w:cs="Arial"/>
      <w:sz w:val="24"/>
      <w:lang w:val="en-GB" w:bidi="ar-SA"/>
    </w:rPr>
  </w:style>
  <w:style w:type="character" w:customStyle="1" w:styleId="DocumentUnnumberedtitlesChar">
    <w:name w:val="Document Un numbered titles Char"/>
    <w:basedOn w:val="DefaultParagraphFont"/>
    <w:rsid w:val="00672B2D"/>
    <w:rPr>
      <w:rFonts w:ascii="Arial" w:hAnsi="Arial" w:cs="Arial"/>
      <w:b/>
      <w:sz w:val="24"/>
      <w:szCs w:val="22"/>
      <w:lang w:val="en-GB" w:eastAsia="en-US" w:bidi="ar-SA"/>
    </w:rPr>
  </w:style>
  <w:style w:type="character" w:customStyle="1" w:styleId="BodyTextChar">
    <w:name w:val="Body Text Char"/>
    <w:basedOn w:val="DefaultParagraphFont"/>
    <w:rsid w:val="00672B2D"/>
    <w:rPr>
      <w:rFonts w:ascii="Arial" w:hAnsi="Arial" w:cs="Arial"/>
      <w:lang w:val="en-GB" w:eastAsia="en-US" w:bidi="ar-SA"/>
    </w:rPr>
  </w:style>
  <w:style w:type="paragraph" w:customStyle="1" w:styleId="ITTAppendixH1">
    <w:name w:val="ITT Appendix H1"/>
    <w:basedOn w:val="ITTHeading1"/>
    <w:qFormat/>
    <w:rsid w:val="00101BD4"/>
    <w:pPr>
      <w:numPr>
        <w:numId w:val="0"/>
      </w:numPr>
    </w:pPr>
  </w:style>
  <w:style w:type="paragraph" w:customStyle="1" w:styleId="ITTgenericheading">
    <w:name w:val="ITT generic heading"/>
    <w:basedOn w:val="Normal"/>
    <w:qFormat/>
    <w:rsid w:val="00751CCC"/>
    <w:pPr>
      <w:tabs>
        <w:tab w:val="left" w:pos="1134"/>
      </w:tabs>
      <w:spacing w:line="240" w:lineRule="auto"/>
      <w:jc w:val="center"/>
    </w:pPr>
    <w:rPr>
      <w:rFonts w:ascii="Arial" w:hAnsi="Arial" w:cs="Arial"/>
      <w:b/>
      <w:sz w:val="20"/>
      <w:szCs w:val="20"/>
    </w:rPr>
  </w:style>
  <w:style w:type="paragraph" w:customStyle="1" w:styleId="ITTVCTableHeading">
    <w:name w:val="ITT VC Table Heading"/>
    <w:basedOn w:val="Normal"/>
    <w:qFormat/>
    <w:rsid w:val="00700AE2"/>
    <w:pPr>
      <w:tabs>
        <w:tab w:val="left" w:pos="1134"/>
      </w:tabs>
      <w:spacing w:before="120" w:after="120" w:line="240" w:lineRule="auto"/>
    </w:pPr>
    <w:rPr>
      <w:rFonts w:ascii="Arial" w:hAnsi="Arial" w:cs="Arial"/>
      <w:b/>
      <w:sz w:val="16"/>
      <w:szCs w:val="16"/>
    </w:rPr>
  </w:style>
  <w:style w:type="paragraph" w:customStyle="1" w:styleId="ITTVCTableBody">
    <w:name w:val="ITT VC Table Body"/>
    <w:basedOn w:val="Normal"/>
    <w:qFormat/>
    <w:rsid w:val="00700AE2"/>
    <w:pPr>
      <w:tabs>
        <w:tab w:val="left" w:pos="1134"/>
      </w:tabs>
      <w:spacing w:before="120" w:after="120" w:line="240" w:lineRule="auto"/>
    </w:pPr>
    <w:rPr>
      <w:rFonts w:ascii="Arial" w:hAnsi="Arial" w:cs="Arial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2131"/>
    <w:rPr>
      <w:rFonts w:ascii="Tahoma" w:hAnsi="Tahoma" w:cs="Tahoma"/>
      <w:sz w:val="16"/>
      <w:szCs w:val="16"/>
      <w:lang w:val="en-US" w:eastAsia="en-US" w:bidi="en-US"/>
    </w:rPr>
  </w:style>
  <w:style w:type="character" w:customStyle="1" w:styleId="CommentSubjectChar">
    <w:name w:val="Comment Subject Char"/>
    <w:link w:val="CommentSubject"/>
    <w:uiPriority w:val="99"/>
    <w:semiHidden/>
    <w:rsid w:val="00812131"/>
    <w:rPr>
      <w:b/>
      <w:bCs/>
      <w:lang w:val="en-US" w:eastAsia="en-US" w:bidi="en-US"/>
    </w:rPr>
  </w:style>
  <w:style w:type="paragraph" w:styleId="Revision">
    <w:name w:val="Revision"/>
    <w:hidden/>
    <w:uiPriority w:val="99"/>
    <w:semiHidden/>
    <w:rsid w:val="00812131"/>
    <w:rPr>
      <w:rFonts w:eastAsia="Calibri"/>
      <w:sz w:val="22"/>
      <w:szCs w:val="22"/>
      <w:lang w:eastAsia="en-US"/>
    </w:rPr>
  </w:style>
  <w:style w:type="character" w:customStyle="1" w:styleId="st">
    <w:name w:val="st"/>
    <w:rsid w:val="00812131"/>
  </w:style>
  <w:style w:type="character" w:customStyle="1" w:styleId="FooterChar">
    <w:name w:val="Footer Char"/>
    <w:link w:val="Footer"/>
    <w:uiPriority w:val="99"/>
    <w:rsid w:val="00812131"/>
    <w:rPr>
      <w:sz w:val="22"/>
      <w:szCs w:val="22"/>
      <w:lang w:val="en-US" w:eastAsia="en-US" w:bidi="en-US"/>
    </w:rPr>
  </w:style>
  <w:style w:type="paragraph" w:customStyle="1" w:styleId="ITTAppendixHeading">
    <w:name w:val="ITT Appendix Heading"/>
    <w:basedOn w:val="ITTHeading1"/>
    <w:qFormat/>
    <w:rsid w:val="00117395"/>
    <w:pPr>
      <w:keepNext/>
      <w:pageBreakBefore/>
      <w:numPr>
        <w:numId w:val="0"/>
      </w:numPr>
      <w:tabs>
        <w:tab w:val="clear" w:pos="1418"/>
        <w:tab w:val="left" w:pos="1134"/>
      </w:tabs>
      <w:ind w:left="1134" w:hanging="1134"/>
    </w:pPr>
  </w:style>
  <w:style w:type="paragraph" w:customStyle="1" w:styleId="Paragraphnonumbers">
    <w:name w:val="Paragraph no numbers"/>
    <w:basedOn w:val="Normal"/>
    <w:uiPriority w:val="99"/>
    <w:qFormat/>
    <w:rsid w:val="00C7506E"/>
    <w:pPr>
      <w:spacing w:after="240"/>
    </w:pPr>
    <w:rPr>
      <w:rFonts w:ascii="Arial" w:hAnsi="Arial"/>
      <w:sz w:val="24"/>
      <w:szCs w:val="24"/>
      <w:lang w:val="en-GB" w:eastAsia="en-GB" w:bidi="ar-SA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400B2D"/>
    <w:rPr>
      <w:sz w:val="22"/>
      <w:szCs w:val="22"/>
      <w:lang w:val="en-US" w:eastAsia="en-US" w:bidi="en-US"/>
    </w:rPr>
  </w:style>
  <w:style w:type="paragraph" w:customStyle="1" w:styleId="ITTBody3">
    <w:name w:val="ITT Body 3"/>
    <w:basedOn w:val="ITTBodyLevel2"/>
    <w:qFormat/>
    <w:rsid w:val="00F80744"/>
    <w:pPr>
      <w:numPr>
        <w:ilvl w:val="0"/>
        <w:numId w:val="0"/>
      </w:numPr>
      <w:tabs>
        <w:tab w:val="clear" w:pos="1418"/>
        <w:tab w:val="left" w:pos="2835"/>
      </w:tabs>
      <w:spacing w:line="240" w:lineRule="auto"/>
    </w:pPr>
    <w:rPr>
      <w:sz w:val="24"/>
      <w:lang w:val="en-GB"/>
    </w:rPr>
  </w:style>
  <w:style w:type="character" w:styleId="Mention">
    <w:name w:val="Mention"/>
    <w:basedOn w:val="DefaultParagraphFont"/>
    <w:uiPriority w:val="99"/>
    <w:unhideWhenUsed/>
    <w:rsid w:val="00654F88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52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90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282409">
                  <w:marLeft w:val="835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202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206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42301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04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511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31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339661">
                  <w:marLeft w:val="835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444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3083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5892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822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927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21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87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7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03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42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08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544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66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552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495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964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712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997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240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610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633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254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06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66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350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45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495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249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096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62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276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3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44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59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766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838263">
                  <w:marLeft w:val="835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198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5525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07573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292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8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09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348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5452290">
                  <w:marLeft w:val="835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420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094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67855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99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36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283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787394">
                  <w:marLeft w:val="835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698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7282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52357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993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6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291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6808748">
                  <w:marLeft w:val="835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570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8214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3684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546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3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52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695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15710">
                  <w:marLeft w:val="835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607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9970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63284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581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51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64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0393">
                  <w:marLeft w:val="835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882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4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8265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444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6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278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55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514134">
                  <w:marLeft w:val="835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68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480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76278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315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5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7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80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4459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9308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76291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08750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25616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826622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32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16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62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792594">
                  <w:marLeft w:val="835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722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2189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13497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945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3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88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281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0505473">
                  <w:marLeft w:val="3684"/>
                  <w:marRight w:val="0"/>
                  <w:marTop w:val="0"/>
                  <w:marBottom w:val="569"/>
                  <w:divBdr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divBdr>
                  <w:divsChild>
                    <w:div w:id="798105604">
                      <w:marLeft w:val="0"/>
                      <w:marRight w:val="-3349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7411749">
                          <w:marLeft w:val="0"/>
                          <w:marRight w:val="3349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187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3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734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960051">
                  <w:marLeft w:val="3684"/>
                  <w:marRight w:val="0"/>
                  <w:marTop w:val="0"/>
                  <w:marBottom w:val="569"/>
                  <w:divBdr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divBdr>
                  <w:divsChild>
                    <w:div w:id="1997026087">
                      <w:marLeft w:val="0"/>
                      <w:marRight w:val="-3349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7605596">
                          <w:marLeft w:val="0"/>
                          <w:marRight w:val="3349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579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84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0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0080801">
                  <w:marLeft w:val="835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9368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58782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018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9/05/relationships/documenttasks" Target="documenttasks/documenttasks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documenttasks/documenttasks1.xml><?xml version="1.0" encoding="utf-8"?>
<t:Tasks xmlns:t="http://schemas.microsoft.com/office/tasks/2019/documenttasks" xmlns:oel="http://schemas.microsoft.com/office/2019/extlst">
  <t:Task id="{085FF907-8739-4940-84BA-4B5439B52A1F}">
    <t:Anchor>
      <t:Comment id="1140404229"/>
    </t:Anchor>
    <t:History>
      <t:Event id="{4F8E255F-2343-4CF8-871D-A5E8C339C1D5}" time="2024-11-12T12:34:16.785Z">
        <t:Attribution userId="S::Arrezou.Samidas@nice.org.uk::3557061c-cdb4-4cd4-9bfd-29f2fb4ec1d2" userProvider="AD" userName="Arrezou Samidas"/>
        <t:Anchor>
          <t:Comment id="1140404229"/>
        </t:Anchor>
        <t:Create/>
      </t:Event>
      <t:Event id="{82FB93BB-45F7-4D82-B9A0-AB8B279B40FE}" time="2024-11-12T12:34:16.785Z">
        <t:Attribution userId="S::Arrezou.Samidas@nice.org.uk::3557061c-cdb4-4cd4-9bfd-29f2fb4ec1d2" userProvider="AD" userName="Arrezou Samidas"/>
        <t:Anchor>
          <t:Comment id="1140404229"/>
        </t:Anchor>
        <t:Assign userId="S::Anastasia.Chalkidou@nice.org.uk::47a997ee-acd7-49f1-9433-3a5f8eecb867" userProvider="AD" userName="Anastasia Chalkidou"/>
      </t:Event>
      <t:Event id="{D0047F8D-B0C6-412A-AFA8-5DC9EC5EC978}" time="2024-11-12T12:34:16.785Z">
        <t:Attribution userId="S::Arrezou.Samidas@nice.org.uk::3557061c-cdb4-4cd4-9bfd-29f2fb4ec1d2" userProvider="AD" userName="Arrezou Samidas"/>
        <t:Anchor>
          <t:Comment id="1140404229"/>
        </t:Anchor>
        <t:SetTitle title="Do we need a question in about reg checks @Anastasia Chalkidou "/>
      </t:Event>
    </t:History>
  </t:Task>
  <t:Task id="{7AE8F0CC-BCBF-491C-80C6-3DB904A7AB72}">
    <t:Anchor>
      <t:Comment id="1890973315"/>
    </t:Anchor>
    <t:History>
      <t:Event id="{2A6EE4D3-3DE0-4850-9D76-27A3A3E2942B}" time="2024-11-12T12:35:47.501Z">
        <t:Attribution userId="S::Arrezou.Samidas@nice.org.uk::3557061c-cdb4-4cd4-9bfd-29f2fb4ec1d2" userProvider="AD" userName="Arrezou Samidas"/>
        <t:Anchor>
          <t:Comment id="1890973315"/>
        </t:Anchor>
        <t:Create/>
      </t:Event>
      <t:Event id="{A792D309-75B7-4C55-997C-3E73DAEB8DD7}" time="2024-11-12T12:35:47.501Z">
        <t:Attribution userId="S::Arrezou.Samidas@nice.org.uk::3557061c-cdb4-4cd4-9bfd-29f2fb4ec1d2" userProvider="AD" userName="Arrezou Samidas"/>
        <t:Anchor>
          <t:Comment id="1890973315"/>
        </t:Anchor>
        <t:Assign userId="S::Anastasia.Chalkidou@nice.org.uk::47a997ee-acd7-49f1-9433-3a5f8eecb867" userProvider="AD" userName="Anastasia Chalkidou"/>
      </t:Event>
      <t:Event id="{506B13CE-67CA-4506-831D-138E7BE8CB5C}" time="2024-11-12T12:35:47.501Z">
        <t:Attribution userId="S::Arrezou.Samidas@nice.org.uk::3557061c-cdb4-4cd4-9bfd-29f2fb4ec1d2" userProvider="AD" userName="Arrezou Samidas"/>
        <t:Anchor>
          <t:Comment id="1890973315"/>
        </t:Anchor>
        <t:SetTitle title="@Anastasia Chalkidou Shaun has added these in, do you want to make any edits?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cdc1544-ddf5-4591-b58c-9f33085eadf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548D6535E6F9447B5921FD3AA56729A" ma:contentTypeVersion="13" ma:contentTypeDescription="Create a new document." ma:contentTypeScope="" ma:versionID="01a2b44a5724dc5c0da83ba08afb78c3">
  <xsd:schema xmlns:xsd="http://www.w3.org/2001/XMLSchema" xmlns:xs="http://www.w3.org/2001/XMLSchema" xmlns:p="http://schemas.microsoft.com/office/2006/metadata/properties" xmlns:ns2="acdc1544-ddf5-4591-b58c-9f33085eadf0" xmlns:ns3="8918340a-5a27-47b4-bb65-3294a87e2fa6" targetNamespace="http://schemas.microsoft.com/office/2006/metadata/properties" ma:root="true" ma:fieldsID="a7fd886645ed12d2d3605ff699698371" ns2:_="" ns3:_="">
    <xsd:import namespace="acdc1544-ddf5-4591-b58c-9f33085eadf0"/>
    <xsd:import namespace="8918340a-5a27-47b4-bb65-3294a87e2fa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dc1544-ddf5-4591-b58c-9f33085ead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9abb4586-6e39-4769-a9e9-e64cee0e77f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18340a-5a27-47b4-bb65-3294a87e2fa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CCA68B-F9CE-47E7-A295-5684A05C2F05}">
  <ds:schemaRefs>
    <ds:schemaRef ds:uri="http://www.w3.org/XML/1998/namespace"/>
    <ds:schemaRef ds:uri="19e349eb-2368-4d93-b88b-9cc57ad43090"/>
    <ds:schemaRef ds:uri="http://schemas.microsoft.com/office/infopath/2007/PartnerControls"/>
    <ds:schemaRef ds:uri="http://purl.org/dc/terms/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6bc1b51e-7bf0-46e6-b82e-4d66bc0231ba"/>
    <ds:schemaRef ds:uri="http://purl.org/dc/dcmitype/"/>
    <ds:schemaRef ds:uri="acdc1544-ddf5-4591-b58c-9f33085eadf0"/>
  </ds:schemaRefs>
</ds:datastoreItem>
</file>

<file path=customXml/itemProps2.xml><?xml version="1.0" encoding="utf-8"?>
<ds:datastoreItem xmlns:ds="http://schemas.openxmlformats.org/officeDocument/2006/customXml" ds:itemID="{0A08ED5E-3DD7-4FD3-A71D-F4F8DA41C59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88762BD-4DAB-4A88-B433-19F8A9B842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dc1544-ddf5-4591-b58c-9f33085eadf0"/>
    <ds:schemaRef ds:uri="8918340a-5a27-47b4-bb65-3294a87e2f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F8F047B-F97D-4734-A081-A0460BED63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1389</Words>
  <Characters>8378</Characters>
  <Application>Microsoft Office Word</Application>
  <DocSecurity>0</DocSecurity>
  <Lines>69</Lines>
  <Paragraphs>19</Paragraphs>
  <ScaleCrop>false</ScaleCrop>
  <Company>NICE</Company>
  <LinksUpToDate>false</LinksUpToDate>
  <CharactersWithSpaces>9748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</dc:creator>
  <cp:keywords/>
  <dc:description/>
  <cp:lastModifiedBy>Irene Walker</cp:lastModifiedBy>
  <cp:revision>3</cp:revision>
  <cp:lastPrinted>2017-09-28T06:59:00Z</cp:lastPrinted>
  <dcterms:created xsi:type="dcterms:W3CDTF">2024-11-19T15:19:00Z</dcterms:created>
  <dcterms:modified xsi:type="dcterms:W3CDTF">2024-11-22T13:31:00Z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0x0101008548D6535E6F9447B5921FD3AA56729A</vt:lpwstr>
  </property>
  <property fmtid="{D5CDD505-2E9C-101B-9397-08002B2CF9AE}" pid="3" name="Order">
    <vt:r8>100</vt:r8>
  </property>
  <property fmtid="{D5CDD505-2E9C-101B-9397-08002B2CF9AE}" pid="4" name="MSIP_Label_c69d85d5-6d9e-4305-a294-1f636ec0f2d6_Enabled">
    <vt:lpwstr>true</vt:lpwstr>
  </property>
  <property fmtid="{D5CDD505-2E9C-101B-9397-08002B2CF9AE}" pid="5" name="MSIP_Label_c69d85d5-6d9e-4305-a294-1f636ec0f2d6_SetDate">
    <vt:lpwstr>2024-10-03T12:47:06Z</vt:lpwstr>
  </property>
  <property fmtid="{D5CDD505-2E9C-101B-9397-08002B2CF9AE}" pid="6" name="MSIP_Label_c69d85d5-6d9e-4305-a294-1f636ec0f2d6_Method">
    <vt:lpwstr>Standard</vt:lpwstr>
  </property>
  <property fmtid="{D5CDD505-2E9C-101B-9397-08002B2CF9AE}" pid="7" name="MSIP_Label_c69d85d5-6d9e-4305-a294-1f636ec0f2d6_Name">
    <vt:lpwstr>OFFICIAL</vt:lpwstr>
  </property>
  <property fmtid="{D5CDD505-2E9C-101B-9397-08002B2CF9AE}" pid="8" name="MSIP_Label_c69d85d5-6d9e-4305-a294-1f636ec0f2d6_SiteId">
    <vt:lpwstr>6030f479-b342-472d-a5dd-740ff7538de9</vt:lpwstr>
  </property>
  <property fmtid="{D5CDD505-2E9C-101B-9397-08002B2CF9AE}" pid="9" name="MSIP_Label_c69d85d5-6d9e-4305-a294-1f636ec0f2d6_ActionId">
    <vt:lpwstr>6617e519-8284-45e0-b73e-fdbf427af7da</vt:lpwstr>
  </property>
  <property fmtid="{D5CDD505-2E9C-101B-9397-08002B2CF9AE}" pid="10" name="MSIP_Label_c69d85d5-6d9e-4305-a294-1f636ec0f2d6_ContentBits">
    <vt:lpwstr>0</vt:lpwstr>
  </property>
  <property fmtid="{D5CDD505-2E9C-101B-9397-08002B2CF9AE}" pid="11" name="MediaServiceImageTags">
    <vt:lpwstr/>
  </property>
</Properties>
</file>